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70" w:rsidRPr="00814870" w:rsidRDefault="00814870" w:rsidP="00814870">
      <w:pPr>
        <w:spacing w:after="0" w:line="240" w:lineRule="auto"/>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sz w:val="24"/>
          <w:szCs w:val="24"/>
          <w:lang w:eastAsia="lt-LT"/>
        </w:rPr>
        <w:t xml:space="preserve">]TAURAGĖS APSKRITIES </w:t>
      </w:r>
    </w:p>
    <w:p w:rsidR="00814870" w:rsidRPr="00814870" w:rsidRDefault="00814870" w:rsidP="00814870">
      <w:pPr>
        <w:spacing w:after="0" w:line="240" w:lineRule="auto"/>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sz w:val="24"/>
          <w:szCs w:val="24"/>
          <w:lang w:eastAsia="lt-LT"/>
        </w:rPr>
        <w:t>VYRIAUSIASIS POLICIJOS KOMISARIATAS</w:t>
      </w:r>
    </w:p>
    <w:p w:rsidR="00814870" w:rsidRPr="00814870" w:rsidRDefault="00814870" w:rsidP="00814870">
      <w:pPr>
        <w:spacing w:after="0" w:line="240" w:lineRule="auto"/>
        <w:jc w:val="center"/>
        <w:rPr>
          <w:rFonts w:ascii="Times New Roman" w:eastAsia="Times New Roman" w:hAnsi="Times New Roman" w:cs="Times New Roman"/>
          <w:sz w:val="24"/>
          <w:szCs w:val="24"/>
          <w:lang w:eastAsia="lt-LT"/>
        </w:rPr>
      </w:pPr>
    </w:p>
    <w:p w:rsidR="00814870" w:rsidRPr="00814870" w:rsidRDefault="00814870" w:rsidP="00814870">
      <w:pPr>
        <w:spacing w:after="0" w:line="240" w:lineRule="auto"/>
        <w:ind w:firstLine="6010"/>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PATVIRTINTA</w:t>
      </w:r>
    </w:p>
    <w:p w:rsidR="00814870" w:rsidRPr="00814870" w:rsidRDefault="00814870" w:rsidP="00814870">
      <w:pPr>
        <w:spacing w:after="0" w:line="240" w:lineRule="auto"/>
        <w:ind w:firstLine="6010"/>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Tauragės aps. VPK Viešojo pirkimo </w:t>
      </w:r>
    </w:p>
    <w:p w:rsidR="00814870" w:rsidRPr="00814870" w:rsidRDefault="00814870" w:rsidP="00814870">
      <w:pPr>
        <w:spacing w:after="0" w:line="240" w:lineRule="auto"/>
        <w:ind w:firstLine="6010"/>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komisijos 2016 m. kovo 17 d. </w:t>
      </w:r>
    </w:p>
    <w:p w:rsidR="00814870" w:rsidRDefault="00814870" w:rsidP="00814870">
      <w:pPr>
        <w:spacing w:after="0" w:line="240" w:lineRule="auto"/>
        <w:ind w:firstLine="6010"/>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protokolu Nr. 85-P1-73</w:t>
      </w:r>
    </w:p>
    <w:p w:rsidR="00814870" w:rsidRPr="00814870" w:rsidRDefault="00814870" w:rsidP="00814870">
      <w:pPr>
        <w:spacing w:after="0" w:line="240" w:lineRule="auto"/>
        <w:ind w:firstLine="6010"/>
        <w:rPr>
          <w:rFonts w:ascii="Times New Roman" w:eastAsia="Times New Roman" w:hAnsi="Times New Roman" w:cs="Times New Roman"/>
          <w:sz w:val="24"/>
          <w:szCs w:val="24"/>
          <w:lang w:eastAsia="lt-LT"/>
        </w:rPr>
      </w:pPr>
    </w:p>
    <w:p w:rsidR="00814870" w:rsidRPr="00814870" w:rsidRDefault="00814870" w:rsidP="00814870">
      <w:pPr>
        <w:spacing w:after="0" w:line="240" w:lineRule="auto"/>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 xml:space="preserve">SUPAPRASTINTO MAŽOS VERTĖS PIRKIMO SĄLYGOS </w:t>
      </w:r>
    </w:p>
    <w:p w:rsidR="00814870" w:rsidRPr="00814870" w:rsidRDefault="00814870" w:rsidP="00814870">
      <w:pPr>
        <w:spacing w:after="0" w:line="240" w:lineRule="auto"/>
        <w:jc w:val="center"/>
        <w:rPr>
          <w:rFonts w:ascii="Times New Roman" w:eastAsia="Times New Roman" w:hAnsi="Times New Roman" w:cs="Times New Roman"/>
          <w:sz w:val="24"/>
          <w:szCs w:val="24"/>
          <w:lang w:eastAsia="lt-LT"/>
        </w:rPr>
      </w:pPr>
    </w:p>
    <w:p w:rsidR="00814870" w:rsidRPr="00814870" w:rsidRDefault="00814870" w:rsidP="00814870">
      <w:pPr>
        <w:spacing w:after="0" w:line="240" w:lineRule="auto"/>
        <w:ind w:right="57"/>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SAULĖS ELEKTRINĖS (SAULĖS ENERGIJOS) PROJEKTAVIMO PASLAUGŲ</w:t>
      </w:r>
    </w:p>
    <w:p w:rsidR="00814870" w:rsidRPr="00814870" w:rsidRDefault="00814870" w:rsidP="00814870">
      <w:pPr>
        <w:spacing w:after="0" w:line="240" w:lineRule="auto"/>
        <w:ind w:right="57"/>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IR ĮDIEGIMO (RANGOS) DARBŲ PIRKIMAS</w:t>
      </w:r>
    </w:p>
    <w:p w:rsidR="00814870" w:rsidRPr="00814870" w:rsidRDefault="00814870" w:rsidP="00814870">
      <w:pPr>
        <w:spacing w:after="0" w:line="240" w:lineRule="auto"/>
        <w:ind w:right="57"/>
        <w:jc w:val="center"/>
        <w:rPr>
          <w:rFonts w:ascii="Times New Roman" w:eastAsia="Times New Roman" w:hAnsi="Times New Roman" w:cs="Times New Roman"/>
          <w:sz w:val="24"/>
          <w:szCs w:val="24"/>
          <w:lang w:eastAsia="lt-LT"/>
        </w:rPr>
      </w:pPr>
    </w:p>
    <w:p w:rsidR="00814870" w:rsidRDefault="00814870" w:rsidP="00814870">
      <w:pPr>
        <w:spacing w:after="0" w:line="240" w:lineRule="auto"/>
        <w:ind w:left="1701" w:right="567"/>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TURINYS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 </w:t>
      </w:r>
      <w:r w:rsidRPr="00814870">
        <w:rPr>
          <w:rFonts w:ascii="Times New Roman" w:eastAsia="Times New Roman" w:hAnsi="Times New Roman" w:cs="Times New Roman"/>
          <w:color w:val="000000"/>
          <w:sz w:val="24"/>
          <w:szCs w:val="24"/>
          <w:lang w:eastAsia="lt-LT"/>
        </w:rPr>
        <w:t>BENDROSIOS NUOSTATOS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II. </w:t>
      </w:r>
      <w:r w:rsidRPr="00814870">
        <w:rPr>
          <w:rFonts w:ascii="Times New Roman" w:eastAsia="Times New Roman" w:hAnsi="Times New Roman" w:cs="Times New Roman"/>
          <w:color w:val="000000"/>
          <w:sz w:val="24"/>
          <w:szCs w:val="24"/>
          <w:lang w:eastAsia="lt-LT"/>
        </w:rPr>
        <w:t>PIRKIMO OBJEKTAS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II.</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TIEKĖJŲ KVALIFIKACIJOS REIKALAVIMAI</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IV.</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ŪKIO SUBJEKTŲ GRUPĖS DALYVAVIMAS PIRKIMO PROCEDŪROJE</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PASIŪLYMŲ RENGIMAS, PATEIKIMAS, KEITIMAS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PASIŪLYMŲ GALIOJIMO UŽTIKRINIMAS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VII.</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KONKURSO SĄLYGŲ PAAIŠKINIMAS IR PATIKSLINIMAS.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VIII.</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VOKŲ SU PASIŪLYMAIS ATPLĖŠIMO PROCEDŪROS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IX.</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PASIŪLYMŲ NAGRINĖJIMAS IR PASIŪLYMŲ ATMETIMO PRIEŽASTYS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PASIŪLYMŲ VERTINIMAS</w:t>
      </w:r>
    </w:p>
    <w:p w:rsidR="00814870" w:rsidRDefault="00814870" w:rsidP="00814870">
      <w:pPr>
        <w:spacing w:after="0" w:line="240" w:lineRule="auto"/>
        <w:ind w:right="567"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XI. VI</w:t>
      </w:r>
      <w:r w:rsidRPr="00814870">
        <w:rPr>
          <w:rFonts w:ascii="Times New Roman" w:eastAsia="Times New Roman" w:hAnsi="Times New Roman" w:cs="Times New Roman"/>
          <w:color w:val="000000"/>
          <w:sz w:val="24"/>
          <w:szCs w:val="24"/>
          <w:lang w:eastAsia="lt-LT"/>
        </w:rPr>
        <w:t>SPRENDIMAS DĖL SUTARTIES SUDARYMO</w:t>
      </w:r>
    </w:p>
    <w:p w:rsidR="00814870" w:rsidRDefault="00814870" w:rsidP="00814870">
      <w:pPr>
        <w:spacing w:after="0" w:line="240" w:lineRule="auto"/>
        <w:ind w:right="567"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XII.</w:t>
      </w:r>
      <w:r w:rsidRPr="00814870">
        <w:rPr>
          <w:rFonts w:ascii="Times New Roman" w:eastAsia="Times New Roman" w:hAnsi="Times New Roman" w:cs="Times New Roman"/>
          <w:color w:val="000000"/>
          <w:sz w:val="24"/>
          <w:szCs w:val="24"/>
          <w:lang w:eastAsia="lt-LT"/>
        </w:rPr>
        <w:t>PRETENZIJŲ IR SKUNDŲ NAGRINĖJIMO TVARKA</w:t>
      </w:r>
    </w:p>
    <w:p w:rsidR="00814870" w:rsidRPr="00814870" w:rsidRDefault="00814870" w:rsidP="00814870">
      <w:pPr>
        <w:spacing w:after="0" w:line="240" w:lineRule="auto"/>
        <w:ind w:right="567"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XIII.</w:t>
      </w:r>
      <w:r>
        <w:rPr>
          <w:rFonts w:ascii="Times New Roman" w:eastAsia="Times New Roman" w:hAnsi="Times New Roman" w:cs="Times New Roman"/>
          <w:color w:val="000000"/>
          <w:sz w:val="24"/>
          <w:szCs w:val="24"/>
          <w:lang w:eastAsia="lt-LT"/>
        </w:rPr>
        <w:t xml:space="preserve"> </w:t>
      </w:r>
      <w:r w:rsidRPr="00814870">
        <w:rPr>
          <w:rFonts w:ascii="Times New Roman" w:eastAsia="Times New Roman" w:hAnsi="Times New Roman" w:cs="Times New Roman"/>
          <w:color w:val="000000"/>
          <w:sz w:val="24"/>
          <w:szCs w:val="24"/>
          <w:lang w:eastAsia="lt-LT"/>
        </w:rPr>
        <w:t>PIRKIMO SUTARTIES SĄLYGOS PRIEDAI:</w:t>
      </w:r>
    </w:p>
    <w:p w:rsidR="00814870" w:rsidRPr="00814870" w:rsidRDefault="00814870" w:rsidP="00814870">
      <w:pPr>
        <w:keepNext/>
        <w:numPr>
          <w:ilvl w:val="0"/>
          <w:numId w:val="2"/>
        </w:numPr>
        <w:spacing w:before="100" w:beforeAutospacing="1" w:after="0" w:line="227" w:lineRule="atLeast"/>
        <w:ind w:left="0"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Pasiūlymo forma.</w:t>
      </w:r>
    </w:p>
    <w:p w:rsidR="00814870" w:rsidRPr="00814870" w:rsidRDefault="00814870" w:rsidP="00814870">
      <w:pPr>
        <w:numPr>
          <w:ilvl w:val="0"/>
          <w:numId w:val="2"/>
        </w:numPr>
        <w:spacing w:before="100" w:beforeAutospacing="1" w:after="0" w:line="227" w:lineRule="atLeast"/>
        <w:ind w:left="0"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Projektavimo užduotis (techninė specifikacija).</w:t>
      </w:r>
    </w:p>
    <w:p w:rsidR="00814870" w:rsidRPr="00814870" w:rsidRDefault="00814870" w:rsidP="00814870">
      <w:pPr>
        <w:numPr>
          <w:ilvl w:val="0"/>
          <w:numId w:val="2"/>
        </w:numPr>
        <w:spacing w:before="100" w:beforeAutospacing="1" w:after="0" w:line="227" w:lineRule="atLeast"/>
        <w:ind w:left="0"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Tiekėjo minimalių kvalifikacinių reikalavimų atitikties deklaracijos forma.</w:t>
      </w:r>
    </w:p>
    <w:p w:rsidR="00814870" w:rsidRPr="00814870" w:rsidRDefault="00814870" w:rsidP="00814870">
      <w:pPr>
        <w:numPr>
          <w:ilvl w:val="0"/>
          <w:numId w:val="2"/>
        </w:numPr>
        <w:spacing w:before="100" w:beforeAutospacing="1" w:after="0" w:line="227" w:lineRule="atLeast"/>
        <w:ind w:left="0"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Tiekėjo deklaracija.</w:t>
      </w:r>
    </w:p>
    <w:p w:rsidR="00814870" w:rsidRPr="00814870" w:rsidRDefault="00814870" w:rsidP="00814870">
      <w:pPr>
        <w:keepNext/>
        <w:spacing w:before="100" w:beforeAutospacing="1" w:after="142" w:line="193" w:lineRule="atLeast"/>
        <w:ind w:left="720"/>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I. BENDROSIOS NUOSTATOS</w:t>
      </w:r>
    </w:p>
    <w:p w:rsidR="00814870" w:rsidRPr="00814870" w:rsidRDefault="00814870" w:rsidP="004442C9">
      <w:pPr>
        <w:keepNext/>
        <w:spacing w:before="100" w:beforeAutospacing="1"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1. Tauragės apskrities vyriausiasis policijos komisariatas (toliau vadinama - perkančioji organizacija) planuoja pagal Klimato kaitos specialiosios programos lėšų naudojimo 2015 m. sąmatą detalizuojančio plano priemonę </w:t>
      </w:r>
      <w:r w:rsidRPr="00814870">
        <w:rPr>
          <w:rFonts w:ascii="Times New Roman" w:eastAsia="Times New Roman" w:hAnsi="Times New Roman" w:cs="Times New Roman"/>
          <w:i/>
          <w:iCs/>
          <w:color w:val="000000"/>
          <w:sz w:val="24"/>
          <w:szCs w:val="24"/>
          <w:lang w:eastAsia="lt-LT"/>
        </w:rPr>
        <w:t>Atsinaujinančių energijos šaltinių (saulės, vėjo, geoterminės energijos ar kt., išskyrus biokuro) panaudojimas visuomeninės ir gyvenamosios (įvairių socialinių grupių asmenims) paskirties pastatuose“</w:t>
      </w:r>
      <w:r w:rsidRPr="00814870">
        <w:rPr>
          <w:rFonts w:ascii="Times New Roman" w:eastAsia="Times New Roman" w:hAnsi="Times New Roman" w:cs="Times New Roman"/>
          <w:color w:val="000000"/>
          <w:sz w:val="24"/>
          <w:szCs w:val="24"/>
          <w:lang w:eastAsia="lt-LT"/>
        </w:rPr>
        <w:t xml:space="preserve"> įgyvendinti projektą „Atsinaujinančio energijos šaltinio (saulės energijos) panaudojimas Tauragės apskrities vyriausiojo policijos komisariato visuomeninės paskirties pastate, </w:t>
      </w:r>
      <w:proofErr w:type="spellStart"/>
      <w:r w:rsidRPr="00814870">
        <w:rPr>
          <w:rFonts w:ascii="Times New Roman" w:eastAsia="Times New Roman" w:hAnsi="Times New Roman" w:cs="Times New Roman"/>
          <w:color w:val="000000"/>
          <w:sz w:val="24"/>
          <w:szCs w:val="24"/>
          <w:lang w:eastAsia="lt-LT"/>
        </w:rPr>
        <w:t>Struikų</w:t>
      </w:r>
      <w:proofErr w:type="spellEnd"/>
      <w:r w:rsidRPr="00814870">
        <w:rPr>
          <w:rFonts w:ascii="Times New Roman" w:eastAsia="Times New Roman" w:hAnsi="Times New Roman" w:cs="Times New Roman"/>
          <w:color w:val="000000"/>
          <w:sz w:val="24"/>
          <w:szCs w:val="24"/>
          <w:lang w:eastAsia="lt-LT"/>
        </w:rPr>
        <w:t xml:space="preserve"> g. 5, Šilalėje, projekto Nr. KKS-P-22(2015/1.2.1.1./1)“ ir Centrinės viešųjų pirkimų informacinės sistemos (toliau vadinama - CVP IS) priemonėmis vykdo (toliau tekste - pirkimas) siekdamas įsigyti atsinaujinančio energijos šaltinio (saulės energijos) atnaujinimo (modernizavimo) techninio projekto (toliau - techninis projektas) parengimo paslaugas ir įdiegimo (rangos) darbų </w:t>
      </w:r>
      <w:proofErr w:type="spellStart"/>
      <w:r w:rsidRPr="00814870">
        <w:rPr>
          <w:rFonts w:ascii="Times New Roman" w:eastAsia="Times New Roman" w:hAnsi="Times New Roman" w:cs="Times New Roman"/>
          <w:color w:val="000000"/>
          <w:sz w:val="24"/>
          <w:szCs w:val="24"/>
          <w:lang w:eastAsia="lt-LT"/>
        </w:rPr>
        <w:t>supparastinto</w:t>
      </w:r>
      <w:proofErr w:type="spellEnd"/>
      <w:r w:rsidRPr="00814870">
        <w:rPr>
          <w:rFonts w:ascii="Times New Roman" w:eastAsia="Times New Roman" w:hAnsi="Times New Roman" w:cs="Times New Roman"/>
          <w:color w:val="000000"/>
          <w:sz w:val="24"/>
          <w:szCs w:val="24"/>
          <w:lang w:eastAsia="lt-LT"/>
        </w:rPr>
        <w:t xml:space="preserve"> mažos vertės pirkimo būdu.</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2. </w:t>
      </w:r>
      <w:proofErr w:type="spellStart"/>
      <w:r w:rsidRPr="00814870">
        <w:rPr>
          <w:rFonts w:ascii="Times New Roman" w:eastAsia="Times New Roman" w:hAnsi="Times New Roman" w:cs="Times New Roman"/>
          <w:color w:val="000000"/>
          <w:sz w:val="24"/>
          <w:szCs w:val="24"/>
          <w:lang w:eastAsia="lt-LT"/>
        </w:rPr>
        <w:t>Pirkimass</w:t>
      </w:r>
      <w:proofErr w:type="spellEnd"/>
      <w:r w:rsidRPr="00814870">
        <w:rPr>
          <w:rFonts w:ascii="Times New Roman" w:eastAsia="Times New Roman" w:hAnsi="Times New Roman" w:cs="Times New Roman"/>
          <w:color w:val="000000"/>
          <w:sz w:val="24"/>
          <w:szCs w:val="24"/>
          <w:lang w:eastAsia="lt-LT"/>
        </w:rPr>
        <w:t xml:space="preserve"> vykdomas vadovaujantis Lietuvos Respublikos viešųjų pirkimų įstatymu (toliau vadinama-Viešųjų pirkimų įstatymas), perkančiosios organizacijos pasitvirtintomis ir Centrinėje viešųjų pirkimų informacinėje sistemoje (toliau vadinama - CVP IS) paskelbtomis „Tauragės apskrities vyriausiojo policijos komisariato supaprastintų viešųjų pirkimų taisyklėmis</w:t>
      </w:r>
      <w:r w:rsidRPr="00814870">
        <w:rPr>
          <w:rFonts w:ascii="Times New Roman" w:eastAsia="Times New Roman" w:hAnsi="Times New Roman" w:cs="Times New Roman"/>
          <w:color w:val="000000"/>
          <w:sz w:val="24"/>
          <w:szCs w:val="24"/>
          <w:vertAlign w:val="superscript"/>
          <w:lang w:eastAsia="lt-LT"/>
        </w:rPr>
        <w:t>41</w:t>
      </w:r>
      <w:r w:rsidRPr="00814870">
        <w:rPr>
          <w:rFonts w:ascii="Times New Roman" w:eastAsia="Times New Roman" w:hAnsi="Times New Roman" w:cs="Times New Roman"/>
          <w:color w:val="000000"/>
          <w:sz w:val="24"/>
          <w:szCs w:val="24"/>
          <w:lang w:eastAsia="lt-LT"/>
        </w:rPr>
        <w:t xml:space="preserve">, kurių nauja redakcija patvirtinta 2015-03-02 Tauragės apskrities viršininko įsakymu Nr. 85-V-229, šios taisyklės, taip pat paskelbtos Tauragės apskrities vyriausiojo policijos komisariato interneto </w:t>
      </w:r>
      <w:r w:rsidRPr="00814870">
        <w:rPr>
          <w:rFonts w:ascii="Times New Roman" w:eastAsia="Times New Roman" w:hAnsi="Times New Roman" w:cs="Times New Roman"/>
          <w:color w:val="000000"/>
          <w:sz w:val="24"/>
          <w:szCs w:val="24"/>
          <w:lang w:eastAsia="lt-LT"/>
        </w:rPr>
        <w:lastRenderedPageBreak/>
        <w:t xml:space="preserve">svetainės (adresu: </w:t>
      </w:r>
      <w:hyperlink r:id="rId8" w:history="1">
        <w:r w:rsidRPr="00814870">
          <w:rPr>
            <w:rFonts w:ascii="Times New Roman" w:eastAsia="Times New Roman" w:hAnsi="Times New Roman" w:cs="Times New Roman"/>
            <w:color w:val="0066CC"/>
            <w:sz w:val="24"/>
            <w:szCs w:val="24"/>
            <w:u w:val="single"/>
            <w:lang w:val="en-US" w:eastAsia="lt-LT"/>
          </w:rPr>
          <w:t>http://www.</w:t>
        </w:r>
      </w:hyperlink>
      <w:hyperlink r:id="rId9" w:history="1">
        <w:r w:rsidRPr="00814870">
          <w:rPr>
            <w:rFonts w:ascii="Times New Roman" w:eastAsia="Times New Roman" w:hAnsi="Times New Roman" w:cs="Times New Roman"/>
            <w:color w:val="0066CC"/>
            <w:sz w:val="24"/>
            <w:szCs w:val="24"/>
            <w:u w:val="single"/>
            <w:lang w:val="en-US" w:eastAsia="lt-LT"/>
          </w:rPr>
          <w:t>taurages</w:t>
        </w:r>
      </w:hyperlink>
      <w:hyperlink r:id="rId10" w:history="1">
        <w:r w:rsidRPr="00814870">
          <w:rPr>
            <w:rFonts w:ascii="Times New Roman" w:eastAsia="Times New Roman" w:hAnsi="Times New Roman" w:cs="Times New Roman"/>
            <w:color w:val="0066CC"/>
            <w:sz w:val="24"/>
            <w:szCs w:val="24"/>
            <w:u w:val="single"/>
            <w:lang w:val="en-US" w:eastAsia="lt-LT"/>
          </w:rPr>
          <w:t>.policiia.lt/</w:t>
        </w:r>
      </w:hyperlink>
      <w:r w:rsidRPr="00814870">
        <w:rPr>
          <w:rFonts w:ascii="Times New Roman" w:eastAsia="Times New Roman" w:hAnsi="Times New Roman" w:cs="Times New Roman"/>
          <w:color w:val="000000"/>
          <w:sz w:val="24"/>
          <w:szCs w:val="24"/>
          <w:lang w:val="en-US" w:eastAsia="lt-LT"/>
        </w:rPr>
        <w:t xml:space="preserve">) </w:t>
      </w:r>
      <w:r w:rsidRPr="00814870">
        <w:rPr>
          <w:rFonts w:ascii="Times New Roman" w:eastAsia="Times New Roman" w:hAnsi="Times New Roman" w:cs="Times New Roman"/>
          <w:color w:val="000000"/>
          <w:sz w:val="24"/>
          <w:szCs w:val="24"/>
          <w:lang w:eastAsia="lt-LT"/>
        </w:rPr>
        <w:t>skyriuje „Veikla“ skyrelyje „Viešieji pirkimai</w:t>
      </w:r>
      <w:r w:rsidRPr="00814870">
        <w:rPr>
          <w:rFonts w:ascii="Times New Roman" w:eastAsia="Times New Roman" w:hAnsi="Times New Roman" w:cs="Times New Roman"/>
          <w:color w:val="000000"/>
          <w:sz w:val="24"/>
          <w:szCs w:val="24"/>
          <w:vertAlign w:val="superscript"/>
          <w:lang w:eastAsia="lt-LT"/>
        </w:rPr>
        <w:t>44</w:t>
      </w:r>
      <w:r w:rsidRPr="00814870">
        <w:rPr>
          <w:rFonts w:ascii="Times New Roman" w:eastAsia="Times New Roman" w:hAnsi="Times New Roman" w:cs="Times New Roman"/>
          <w:color w:val="000000"/>
          <w:sz w:val="24"/>
          <w:szCs w:val="24"/>
          <w:lang w:eastAsia="lt-LT"/>
        </w:rPr>
        <w:t xml:space="preserve"> (toliau vadinama-Taisyklės), Lietuvos Respublikos civiliniu kodeksu, toliau vadinama - Civilinis kodeksas), kitais viešuosius pirkimus reglamentuojančiais teisės aktais bei konkurso sąlygomis.</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3. Pirkimo procedūras vykdo perkančiosios organizacijos viešojo pirkimo komisija (toliau - Komisija)</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4. Skelbimas apie pirkimą skelbiamas Viešųjų pirkimų įstatymo nustatyta tvarka CVP sistemoje (toliau - CVP IS) interneto adresu: </w:t>
      </w:r>
      <w:hyperlink r:id="rId11" w:history="1">
        <w:r w:rsidRPr="00814870">
          <w:rPr>
            <w:rFonts w:ascii="Times New Roman" w:eastAsia="Times New Roman" w:hAnsi="Times New Roman" w:cs="Times New Roman"/>
            <w:color w:val="0066CC"/>
            <w:sz w:val="24"/>
            <w:szCs w:val="24"/>
            <w:u w:val="single"/>
            <w:lang w:val="en-US" w:eastAsia="lt-LT"/>
          </w:rPr>
          <w:t>https://pirkimai.eviesiejipirkimai.lt</w:t>
        </w:r>
      </w:hyperlink>
      <w:r w:rsidRPr="00814870">
        <w:rPr>
          <w:rFonts w:ascii="Times New Roman" w:eastAsia="Times New Roman" w:hAnsi="Times New Roman" w:cs="Times New Roman"/>
          <w:color w:val="000000"/>
          <w:sz w:val="24"/>
          <w:szCs w:val="24"/>
          <w:lang w:val="en-US" w:eastAsia="lt-LT"/>
        </w:rPr>
        <w:t xml:space="preserve"> </w:t>
      </w:r>
      <w:r w:rsidRPr="00814870">
        <w:rPr>
          <w:rFonts w:ascii="Times New Roman" w:eastAsia="Times New Roman" w:hAnsi="Times New Roman" w:cs="Times New Roman"/>
          <w:color w:val="000000"/>
          <w:sz w:val="24"/>
          <w:szCs w:val="24"/>
          <w:lang w:eastAsia="lt-LT"/>
        </w:rPr>
        <w:t xml:space="preserve">ir Tauragės apskrities vyriausiojo policijos komisariato internetiniame tinklalapyje adresu: </w:t>
      </w:r>
      <w:hyperlink r:id="rId12" w:history="1">
        <w:r w:rsidRPr="00814870">
          <w:rPr>
            <w:rFonts w:ascii="Times New Roman" w:eastAsia="Times New Roman" w:hAnsi="Times New Roman" w:cs="Times New Roman"/>
            <w:color w:val="0066CC"/>
            <w:sz w:val="24"/>
            <w:szCs w:val="24"/>
            <w:u w:val="single"/>
            <w:lang w:eastAsia="lt-LT"/>
          </w:rPr>
          <w:t>http://www.</w:t>
        </w:r>
      </w:hyperlink>
      <w:hyperlink r:id="rId13" w:history="1">
        <w:r w:rsidRPr="00814870">
          <w:rPr>
            <w:rFonts w:ascii="Times New Roman" w:eastAsia="Times New Roman" w:hAnsi="Times New Roman" w:cs="Times New Roman"/>
            <w:color w:val="0066CC"/>
            <w:sz w:val="24"/>
            <w:szCs w:val="24"/>
            <w:u w:val="single"/>
            <w:lang w:eastAsia="lt-LT"/>
          </w:rPr>
          <w:t>taurages</w:t>
        </w:r>
      </w:hyperlink>
      <w:hyperlink r:id="rId14" w:history="1">
        <w:r w:rsidRPr="00814870">
          <w:rPr>
            <w:rFonts w:ascii="Times New Roman" w:eastAsia="Times New Roman" w:hAnsi="Times New Roman" w:cs="Times New Roman"/>
            <w:color w:val="0066CC"/>
            <w:sz w:val="24"/>
            <w:szCs w:val="24"/>
            <w:u w:val="single"/>
            <w:lang w:eastAsia="lt-LT"/>
          </w:rPr>
          <w:t>.policija.lt/</w:t>
        </w:r>
      </w:hyperlink>
      <w:r w:rsidRPr="00814870">
        <w:rPr>
          <w:rFonts w:ascii="Times New Roman" w:eastAsia="Times New Roman" w:hAnsi="Times New Roman" w:cs="Times New Roman"/>
          <w:color w:val="000000"/>
          <w:sz w:val="24"/>
          <w:szCs w:val="24"/>
          <w:lang w:eastAsia="lt-LT"/>
        </w:rPr>
        <w:t>.</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5. Pirkimas atliekamas laikantis lygiateisiškumo, nediskriminavimo, skaidrumo, abipusio pripažinimo ir proporcingumo principų, konfidencialumo bei nešališkumo reikalavimų. </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 Tiekėjų išlaidos, patirtos rengiant ir pateikiant pasiūlymus, neatlyginamos.</w:t>
      </w:r>
    </w:p>
    <w:p w:rsidR="00814870" w:rsidRPr="00814870" w:rsidRDefault="00814870" w:rsidP="004442C9">
      <w:pPr>
        <w:spacing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 Perkančioji organizacija yra pridėtinės vertės mokesčio (toliau vadinama - PVM) mokėtoja.</w:t>
      </w:r>
    </w:p>
    <w:p w:rsidR="00814870" w:rsidRDefault="00814870" w:rsidP="004442C9">
      <w:pPr>
        <w:spacing w:before="100" w:beforeAutospacing="1" w:after="0" w:line="227" w:lineRule="atLeast"/>
        <w:ind w:hanging="658"/>
        <w:jc w:val="center"/>
        <w:rPr>
          <w:rFonts w:ascii="Times New Roman" w:eastAsia="Times New Roman" w:hAnsi="Times New Roman" w:cs="Times New Roman"/>
          <w:b/>
          <w:bCs/>
          <w:color w:val="000000"/>
          <w:sz w:val="24"/>
          <w:szCs w:val="24"/>
          <w:lang w:eastAsia="lt-LT"/>
        </w:rPr>
      </w:pPr>
      <w:r w:rsidRPr="00814870">
        <w:rPr>
          <w:rFonts w:ascii="Times New Roman" w:eastAsia="Times New Roman" w:hAnsi="Times New Roman" w:cs="Times New Roman"/>
          <w:b/>
          <w:bCs/>
          <w:color w:val="000000"/>
          <w:sz w:val="24"/>
          <w:szCs w:val="24"/>
          <w:lang w:eastAsia="lt-LT"/>
        </w:rPr>
        <w:t>II. PIRKIMO OBJEKTAS</w:t>
      </w:r>
    </w:p>
    <w:p w:rsidR="00527E47" w:rsidRPr="00814870" w:rsidRDefault="00527E47" w:rsidP="004442C9">
      <w:pPr>
        <w:spacing w:before="100" w:beforeAutospacing="1" w:after="0" w:line="227" w:lineRule="atLeast"/>
        <w:ind w:hanging="658"/>
        <w:jc w:val="center"/>
        <w:rPr>
          <w:rFonts w:ascii="Times New Roman" w:eastAsia="Times New Roman" w:hAnsi="Times New Roman" w:cs="Times New Roman"/>
          <w:sz w:val="24"/>
          <w:szCs w:val="24"/>
          <w:lang w:eastAsia="lt-LT"/>
        </w:rPr>
      </w:pP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8. Pirkimo objektas - Atsinaujinančio energijos šaltinio (saulės energijos) atnaujinimo (modernizavimo) techninio projekto parengimo paslaugos ir įdiegimo (rangos) darbų pirkimas (toliau - Darbai). Tiekėjas turės suprojektuoti ir įrengti fotovoltinę saulės modulių jėgainę 17 kW ant pastato, esančio Šilalė, </w:t>
      </w:r>
      <w:proofErr w:type="spellStart"/>
      <w:r w:rsidRPr="00814870">
        <w:rPr>
          <w:rFonts w:ascii="Times New Roman" w:eastAsia="Times New Roman" w:hAnsi="Times New Roman" w:cs="Times New Roman"/>
          <w:color w:val="000000"/>
          <w:sz w:val="24"/>
          <w:szCs w:val="24"/>
          <w:lang w:eastAsia="lt-LT"/>
        </w:rPr>
        <w:t>Struikų</w:t>
      </w:r>
      <w:proofErr w:type="spellEnd"/>
      <w:r w:rsidRPr="00814870">
        <w:rPr>
          <w:rFonts w:ascii="Times New Roman" w:eastAsia="Times New Roman" w:hAnsi="Times New Roman" w:cs="Times New Roman"/>
          <w:color w:val="000000"/>
          <w:sz w:val="24"/>
          <w:szCs w:val="24"/>
          <w:lang w:eastAsia="lt-LT"/>
        </w:rPr>
        <w:t xml:space="preserve"> g. 5 šlaitinio stogo (jo nesugadinat ir nepažeidžiant), pagal pridedamą projektavimo užduotį (konkurso sąlygų 2 priedas). </w:t>
      </w: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9. Šis pirkimas į dalis neskirstomas, todėl pasiūlymai turi būti teikiami visam paslaugų ir darbų kiekiui, nurodytam projektavimo užduotyje (techninėje specifikacijoje), konkurso sąlygų 2 priedas.</w:t>
      </w: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10. Pagal Bendrąjį viešųjų pirkimų žodyną (BVPŽ) pirkimo objekto kodai - </w:t>
      </w:r>
      <w:r w:rsidRPr="00814870">
        <w:rPr>
          <w:rFonts w:ascii="Times New Roman" w:eastAsia="Times New Roman" w:hAnsi="Times New Roman" w:cs="Times New Roman"/>
          <w:b/>
          <w:bCs/>
          <w:color w:val="000000"/>
          <w:sz w:val="24"/>
          <w:szCs w:val="24"/>
          <w:u w:val="single"/>
          <w:lang w:eastAsia="lt-LT"/>
        </w:rPr>
        <w:t xml:space="preserve">71320000-7 </w:t>
      </w:r>
      <w:r w:rsidRPr="00814870">
        <w:rPr>
          <w:rFonts w:ascii="Times New Roman" w:eastAsia="Times New Roman" w:hAnsi="Times New Roman" w:cs="Times New Roman"/>
          <w:color w:val="000000"/>
          <w:sz w:val="24"/>
          <w:szCs w:val="24"/>
          <w:lang w:eastAsia="lt-LT"/>
        </w:rPr>
        <w:t xml:space="preserve">(Inžinerinio projektavimo paslaugos), </w:t>
      </w:r>
      <w:r w:rsidRPr="00814870">
        <w:rPr>
          <w:rFonts w:ascii="Times New Roman" w:eastAsia="Times New Roman" w:hAnsi="Times New Roman" w:cs="Times New Roman"/>
          <w:b/>
          <w:bCs/>
          <w:color w:val="000000"/>
          <w:sz w:val="24"/>
          <w:szCs w:val="24"/>
          <w:u w:val="single"/>
          <w:lang w:eastAsia="lt-LT"/>
        </w:rPr>
        <w:t xml:space="preserve">51110000-6 </w:t>
      </w:r>
      <w:r w:rsidRPr="00814870">
        <w:rPr>
          <w:rFonts w:ascii="Times New Roman" w:eastAsia="Times New Roman" w:hAnsi="Times New Roman" w:cs="Times New Roman"/>
          <w:color w:val="000000"/>
          <w:sz w:val="24"/>
          <w:szCs w:val="24"/>
          <w:lang w:eastAsia="lt-LT"/>
        </w:rPr>
        <w:t xml:space="preserve">(elektros įrenginių montavimo paslaugos), </w:t>
      </w:r>
      <w:r w:rsidRPr="00814870">
        <w:rPr>
          <w:rFonts w:ascii="Times New Roman" w:eastAsia="Times New Roman" w:hAnsi="Times New Roman" w:cs="Times New Roman"/>
          <w:b/>
          <w:bCs/>
          <w:color w:val="000000"/>
          <w:sz w:val="24"/>
          <w:szCs w:val="24"/>
          <w:u w:val="single"/>
          <w:lang w:eastAsia="lt-LT"/>
        </w:rPr>
        <w:t xml:space="preserve">09332000-5 </w:t>
      </w:r>
      <w:r w:rsidRPr="00814870">
        <w:rPr>
          <w:rFonts w:ascii="Times New Roman" w:eastAsia="Times New Roman" w:hAnsi="Times New Roman" w:cs="Times New Roman"/>
          <w:color w:val="000000"/>
          <w:sz w:val="24"/>
          <w:szCs w:val="24"/>
          <w:lang w:eastAsia="lt-LT"/>
        </w:rPr>
        <w:t xml:space="preserve">(saulės energijos įranga), </w:t>
      </w:r>
      <w:r w:rsidRPr="00814870">
        <w:rPr>
          <w:rFonts w:ascii="Times New Roman" w:eastAsia="Times New Roman" w:hAnsi="Times New Roman" w:cs="Times New Roman"/>
          <w:b/>
          <w:bCs/>
          <w:color w:val="000000"/>
          <w:sz w:val="24"/>
          <w:szCs w:val="24"/>
          <w:u w:val="single"/>
          <w:lang w:eastAsia="lt-LT"/>
        </w:rPr>
        <w:t xml:space="preserve">45000000-7 </w:t>
      </w:r>
      <w:r w:rsidRPr="00814870">
        <w:rPr>
          <w:rFonts w:ascii="Times New Roman" w:eastAsia="Times New Roman" w:hAnsi="Times New Roman" w:cs="Times New Roman"/>
          <w:color w:val="000000"/>
          <w:sz w:val="24"/>
          <w:szCs w:val="24"/>
          <w:lang w:eastAsia="lt-LT"/>
        </w:rPr>
        <w:t>(statybos darbai).</w:t>
      </w: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 xml:space="preserve">11. Pirkimas vykdomas įgyvendinant projektą „Atsinaujinančio energijos šaltinio (saulės energijos) panaudojimas Tauragės apskrities vyriausiojo policijos komisariato visuomeninės paskirties pastate, </w:t>
      </w:r>
      <w:proofErr w:type="spellStart"/>
      <w:r w:rsidRPr="00814870">
        <w:rPr>
          <w:rFonts w:ascii="Times New Roman" w:eastAsia="Times New Roman" w:hAnsi="Times New Roman" w:cs="Times New Roman"/>
          <w:b/>
          <w:bCs/>
          <w:color w:val="000000"/>
          <w:sz w:val="24"/>
          <w:szCs w:val="24"/>
          <w:lang w:eastAsia="lt-LT"/>
        </w:rPr>
        <w:t>Struikų</w:t>
      </w:r>
      <w:proofErr w:type="spellEnd"/>
      <w:r w:rsidRPr="00814870">
        <w:rPr>
          <w:rFonts w:ascii="Times New Roman" w:eastAsia="Times New Roman" w:hAnsi="Times New Roman" w:cs="Times New Roman"/>
          <w:b/>
          <w:bCs/>
          <w:color w:val="000000"/>
          <w:sz w:val="24"/>
          <w:szCs w:val="24"/>
          <w:lang w:eastAsia="lt-LT"/>
        </w:rPr>
        <w:t xml:space="preserve"> g. 5, Šilalėje, projekto Nr. KKS-P-22(2015/1.2.1.1/1)“.</w:t>
      </w: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12. Sutartis dėl techninio projekto parengimo ir rangos darbų atlikimo įsigalios skyrus finansavimą pagal Klimato kaitos specialiosios programos lėšų naudojimo 2015 m. sąmatą detalizuojančio plano priemonę „Atsinaujinančių energijos šaltinių (saulės, vėjo, geoterminės energijos ar kt., išskyrus biokuro) panaudojimas visuomeninės ir gyvenamosios (įvairių socialinių grupių asmenims) paskirties pastatuose” ir Perkančiajai organizacijai pasirašius finansavimo sutartį su Lietuvos aplinkos apsaugos investicijų fondu.</w:t>
      </w:r>
    </w:p>
    <w:p w:rsidR="00814870" w:rsidRPr="00814870" w:rsidRDefault="00814870" w:rsidP="004442C9">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13. Vadovaujantis Viešųjų pirkimų įstatymo (aktuali redakcija) 24 str. 5 d., perkančioji organizacija reikalauja, kad Tiekėjas, teikiantis pasiūlymą, atliktų šiuos darbus: </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-Saulės </w:t>
      </w:r>
      <w:proofErr w:type="spellStart"/>
      <w:r w:rsidRPr="00814870">
        <w:rPr>
          <w:rFonts w:ascii="Times New Roman" w:eastAsia="Times New Roman" w:hAnsi="Times New Roman" w:cs="Times New Roman"/>
          <w:color w:val="000000"/>
          <w:sz w:val="24"/>
          <w:szCs w:val="24"/>
          <w:lang w:eastAsia="lt-LT"/>
        </w:rPr>
        <w:t>fotomodulių</w:t>
      </w:r>
      <w:proofErr w:type="spellEnd"/>
      <w:r w:rsidRPr="00814870">
        <w:rPr>
          <w:rFonts w:ascii="Times New Roman" w:eastAsia="Times New Roman" w:hAnsi="Times New Roman" w:cs="Times New Roman"/>
          <w:color w:val="000000"/>
          <w:sz w:val="24"/>
          <w:szCs w:val="24"/>
          <w:lang w:eastAsia="lt-LT"/>
        </w:rPr>
        <w:t xml:space="preserve"> jungimas grupėmis (linijomis);</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-Srovės keitiklių su nuotolinio stebėjimo (monitoringo) įranga montavimas;</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-Paskirstymo skydo, elektros saugos ir komutavimo įrangos montavimas;</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-Saulės </w:t>
      </w:r>
      <w:proofErr w:type="spellStart"/>
      <w:r w:rsidRPr="00814870">
        <w:rPr>
          <w:rFonts w:ascii="Times New Roman" w:eastAsia="Times New Roman" w:hAnsi="Times New Roman" w:cs="Times New Roman"/>
          <w:color w:val="000000"/>
          <w:sz w:val="24"/>
          <w:szCs w:val="24"/>
          <w:lang w:eastAsia="lt-LT"/>
        </w:rPr>
        <w:t>fotomodulių</w:t>
      </w:r>
      <w:proofErr w:type="spellEnd"/>
      <w:r w:rsidRPr="00814870">
        <w:rPr>
          <w:rFonts w:ascii="Times New Roman" w:eastAsia="Times New Roman" w:hAnsi="Times New Roman" w:cs="Times New Roman"/>
          <w:color w:val="000000"/>
          <w:sz w:val="24"/>
          <w:szCs w:val="24"/>
          <w:lang w:eastAsia="lt-LT"/>
        </w:rPr>
        <w:t xml:space="preserve"> grupių jungimas į srovės keitiklius;</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-Įžeminimo kontūro įrengimas;</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-Paskirstymo skydo elektros įrangos ir komutavimo įrangos montavimas;</w:t>
      </w:r>
    </w:p>
    <w:p w:rsidR="004442C9"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-Srovės keitiklių kalibravimo-derinimo darbai;</w:t>
      </w:r>
    </w:p>
    <w:p w:rsidR="00814870" w:rsidRPr="00814870" w:rsidRDefault="00814870" w:rsidP="004442C9">
      <w:pPr>
        <w:keepNext/>
        <w:spacing w:after="0" w:line="227" w:lineRule="atLeast"/>
        <w:ind w:left="72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-Saulės elektrinės paleidimo-derinimo darbai. </w:t>
      </w:r>
    </w:p>
    <w:p w:rsidR="00814870" w:rsidRPr="00814870" w:rsidRDefault="00814870" w:rsidP="004442C9">
      <w:pPr>
        <w:spacing w:after="0" w:line="232" w:lineRule="atLeast"/>
        <w:ind w:left="-57"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Darbams atlikti naudojamos Lietuvos Respublikoje nustatyta tvarka sertifikuotos medžiagos, statybos produktai bei įrenginiai. Visos medžiagos bei montuojami įrenginiai privalo būti nauji ir sertifikuoti.</w:t>
      </w:r>
    </w:p>
    <w:p w:rsidR="00814870" w:rsidRPr="00814870" w:rsidRDefault="00814870" w:rsidP="004442C9">
      <w:pPr>
        <w:spacing w:after="0" w:line="232"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 xml:space="preserve">14. Pirkimo dalyviai atsako už rūpestingą visų pirkimo dokumentų išnagrinėjimą ir vėlesnius Pirkimo sąlygų paaiškinimus/papildymus, už patikimos informacijos apie visas sąlygas bei įsipareigojimus, galinčius turėti įtakos pasiūlymo sumai ar pobūdžiui arba Darbų atlikimui, gavimą. Tiekėjui laimėjus pirkimą, nebus priimtas joks jo reikalavimas, grindžiamas klaidomis ar praleidimais, pakeisti pasiūlymo sumą arba sąlygas. Projektavimo paslaugos atlikimo terminas – ne vėliau kaip per 50 kalendorinių dienų nuo sutarties įsigaliojimo dienos. Esant nenumatytoms aplinkybėms, šalims raštu išreiškus tam sutikimą, projektavimo paslaugos atlikimo terminas gali būti pratęstas ne ilgiau kaip 30 kalendorinių dienų. </w:t>
      </w:r>
    </w:p>
    <w:p w:rsidR="00814870" w:rsidRPr="00814870" w:rsidRDefault="00814870" w:rsidP="004442C9">
      <w:pPr>
        <w:spacing w:after="0" w:line="232"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15. Darbų atlikimo terminas - d</w:t>
      </w:r>
      <w:r w:rsidRPr="00814870">
        <w:rPr>
          <w:rFonts w:ascii="Times New Roman" w:eastAsia="Times New Roman" w:hAnsi="Times New Roman" w:cs="Times New Roman"/>
          <w:color w:val="000000"/>
          <w:sz w:val="24"/>
          <w:szCs w:val="24"/>
          <w:lang w:eastAsia="lt-LT"/>
        </w:rPr>
        <w:t>arbai (įskaitant vartotojo prijungimą į įvadinį tinklą ir suderinimą su AB „ESO“, deklaracijos apie statybą užbaigimą gavimą, inžinerinių tinklų išpildomųjų nuotraukų popierinėje ir skaitmeninėje formoje (</w:t>
      </w:r>
      <w:proofErr w:type="spellStart"/>
      <w:r w:rsidRPr="00814870">
        <w:rPr>
          <w:rFonts w:ascii="Times New Roman" w:eastAsia="Times New Roman" w:hAnsi="Times New Roman" w:cs="Times New Roman"/>
          <w:color w:val="000000"/>
          <w:sz w:val="24"/>
          <w:szCs w:val="24"/>
          <w:lang w:eastAsia="lt-LT"/>
        </w:rPr>
        <w:t>pdf</w:t>
      </w:r>
      <w:proofErr w:type="spellEnd"/>
      <w:r w:rsidRPr="00814870">
        <w:rPr>
          <w:rFonts w:ascii="Times New Roman" w:eastAsia="Times New Roman" w:hAnsi="Times New Roman" w:cs="Times New Roman"/>
          <w:color w:val="000000"/>
          <w:sz w:val="24"/>
          <w:szCs w:val="24"/>
          <w:lang w:eastAsia="lt-LT"/>
        </w:rPr>
        <w:t xml:space="preserve"> formatu ir LKS-94 koordinačių sistemoje) atlikimą ir jų perdavimą užsakovui.)</w:t>
      </w:r>
      <w:r w:rsidRPr="00814870">
        <w:rPr>
          <w:rFonts w:ascii="Times New Roman" w:eastAsia="Times New Roman" w:hAnsi="Times New Roman" w:cs="Times New Roman"/>
          <w:sz w:val="24"/>
          <w:szCs w:val="24"/>
          <w:lang w:eastAsia="lt-LT"/>
        </w:rPr>
        <w:t xml:space="preserve"> - ne vėliau kaip per 12 mėnesių nuo sutarties </w:t>
      </w:r>
      <w:r w:rsidRPr="00814870">
        <w:rPr>
          <w:rFonts w:ascii="Times New Roman" w:eastAsia="Times New Roman" w:hAnsi="Times New Roman" w:cs="Times New Roman"/>
          <w:color w:val="339966"/>
          <w:sz w:val="24"/>
          <w:szCs w:val="24"/>
          <w:lang w:eastAsia="lt-LT"/>
        </w:rPr>
        <w:t xml:space="preserve">įsigaliojimo </w:t>
      </w:r>
      <w:r w:rsidRPr="00814870">
        <w:rPr>
          <w:rFonts w:ascii="Times New Roman" w:eastAsia="Times New Roman" w:hAnsi="Times New Roman" w:cs="Times New Roman"/>
          <w:sz w:val="24"/>
          <w:szCs w:val="24"/>
          <w:lang w:eastAsia="lt-LT"/>
        </w:rPr>
        <w:t xml:space="preserve">dienos. Esant nenumatytoms aplinkybėms, šalims raštu išreiškus tam sutikimą, darbų atlikimo terminas gali būti pratęstas ne ilgiau kaip 60 kalendorinių dienų. </w:t>
      </w:r>
      <w:r w:rsidRPr="00814870">
        <w:rPr>
          <w:rFonts w:ascii="Times New Roman" w:eastAsia="Times New Roman" w:hAnsi="Times New Roman" w:cs="Times New Roman"/>
          <w:color w:val="000000"/>
          <w:sz w:val="24"/>
          <w:szCs w:val="24"/>
          <w:lang w:eastAsia="lt-LT"/>
        </w:rPr>
        <w:t>Objektą, kuriame planuojama įdiegti saulės elektrinę, apžiūrėti galima iki pasiūlymų pateikimo termino pabaigos, iš anksto suderinus laiką su perkančiosios organizacijos kontaktiniu asmeniu.</w:t>
      </w:r>
    </w:p>
    <w:p w:rsidR="00F07BBC" w:rsidRDefault="00814870" w:rsidP="00F07BBC">
      <w:pPr>
        <w:spacing w:after="0" w:line="227"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16. Paslaugų teikimo ir įdiegimo (rangos) darbų atlikimo vieta - </w:t>
      </w:r>
      <w:proofErr w:type="spellStart"/>
      <w:r w:rsidRPr="00814870">
        <w:rPr>
          <w:rFonts w:ascii="Times New Roman" w:eastAsia="Times New Roman" w:hAnsi="Times New Roman" w:cs="Times New Roman"/>
          <w:color w:val="000000"/>
          <w:sz w:val="24"/>
          <w:szCs w:val="24"/>
          <w:lang w:eastAsia="lt-LT"/>
        </w:rPr>
        <w:t>Struikų</w:t>
      </w:r>
      <w:proofErr w:type="spellEnd"/>
      <w:r w:rsidRPr="00814870">
        <w:rPr>
          <w:rFonts w:ascii="Times New Roman" w:eastAsia="Times New Roman" w:hAnsi="Times New Roman" w:cs="Times New Roman"/>
          <w:color w:val="000000"/>
          <w:sz w:val="24"/>
          <w:szCs w:val="24"/>
          <w:lang w:eastAsia="lt-LT"/>
        </w:rPr>
        <w:t xml:space="preserve"> g. 5, Šilalė.</w:t>
      </w:r>
    </w:p>
    <w:p w:rsidR="00F07BBC" w:rsidRDefault="00F07BBC" w:rsidP="00F07BBC">
      <w:pPr>
        <w:spacing w:after="0" w:line="227" w:lineRule="atLeast"/>
        <w:ind w:firstLine="709"/>
        <w:jc w:val="both"/>
        <w:rPr>
          <w:rFonts w:ascii="Times New Roman" w:eastAsia="Times New Roman" w:hAnsi="Times New Roman" w:cs="Times New Roman"/>
          <w:sz w:val="24"/>
          <w:szCs w:val="24"/>
          <w:lang w:eastAsia="lt-LT"/>
        </w:rPr>
      </w:pPr>
    </w:p>
    <w:p w:rsidR="00F07BBC" w:rsidRDefault="00814870" w:rsidP="00F07BBC">
      <w:pPr>
        <w:spacing w:after="0" w:line="227" w:lineRule="atLeast"/>
        <w:ind w:firstLine="709"/>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II. TIEKĖJŲ KVALIFIKACIJOS REIKALAVIMAI</w:t>
      </w:r>
    </w:p>
    <w:p w:rsidR="00F07BBC" w:rsidRDefault="00F07BBC" w:rsidP="00F07BBC">
      <w:pPr>
        <w:spacing w:after="0" w:line="0" w:lineRule="atLeast"/>
        <w:ind w:firstLine="709"/>
        <w:jc w:val="both"/>
        <w:rPr>
          <w:rFonts w:ascii="Times New Roman" w:eastAsia="Times New Roman" w:hAnsi="Times New Roman" w:cs="Times New Roman"/>
          <w:sz w:val="24"/>
          <w:szCs w:val="24"/>
          <w:lang w:eastAsia="lt-LT"/>
        </w:rPr>
      </w:pPr>
    </w:p>
    <w:p w:rsidR="00F07BBC" w:rsidRDefault="00814870" w:rsidP="00F07BBC">
      <w:pPr>
        <w:spacing w:after="0" w:line="0" w:lineRule="atLeast"/>
        <w:ind w:firstLine="709"/>
        <w:jc w:val="both"/>
        <w:rPr>
          <w:rFonts w:ascii="Times New Roman" w:eastAsia="Times New Roman" w:hAnsi="Times New Roman" w:cs="Times New Roman"/>
          <w:b/>
          <w:bCs/>
          <w:i/>
          <w:iCs/>
          <w:color w:val="000000"/>
          <w:sz w:val="24"/>
          <w:szCs w:val="24"/>
          <w:lang w:eastAsia="lt-LT"/>
        </w:rPr>
      </w:pPr>
      <w:r w:rsidRPr="00814870">
        <w:rPr>
          <w:rFonts w:ascii="Times New Roman" w:eastAsia="Times New Roman" w:hAnsi="Times New Roman" w:cs="Times New Roman"/>
          <w:color w:val="000000"/>
          <w:sz w:val="24"/>
          <w:szCs w:val="24"/>
          <w:lang w:eastAsia="lt-LT"/>
        </w:rPr>
        <w:t>17. Tiekėjas, dalyvaujantis pirkime, turi atitikti šiuos minimalius kvalifikacijos reikalavimus (</w:t>
      </w:r>
      <w:r w:rsidRPr="00814870">
        <w:rPr>
          <w:rFonts w:ascii="Times New Roman" w:eastAsia="Times New Roman" w:hAnsi="Times New Roman" w:cs="Times New Roman"/>
          <w:i/>
          <w:iCs/>
          <w:color w:val="000000"/>
          <w:sz w:val="24"/>
          <w:szCs w:val="24"/>
          <w:u w:val="single"/>
          <w:lang w:eastAsia="lt-LT"/>
        </w:rPr>
        <w:t>Tiekėjai vietoj žemiau nurodytų kvalifikaciją patvirtinančių dokumentų turi pateikti Minimalių kvalifikacinių reikalavimų atitikties deklaraciją, parengtą pagal šių konkurso sąlygų 3 priedą. Žemiau nurodytų atitiktį minimaliems kvalifikaciniams reikalavimams patvirtinančių dokumentų bus reikalaujama tik iš to tiekėjo, kurio pasiūlymas pagal vertinimo rezultatus gali būti pripažintas laimėjusiu (iki pasiūlymų eilės nustatymo)</w:t>
      </w:r>
      <w:r w:rsidRPr="00814870">
        <w:rPr>
          <w:rFonts w:ascii="Times New Roman" w:eastAsia="Times New Roman" w:hAnsi="Times New Roman" w:cs="Times New Roman"/>
          <w:b/>
          <w:bCs/>
          <w:i/>
          <w:iCs/>
          <w:color w:val="000000"/>
          <w:sz w:val="24"/>
          <w:szCs w:val="24"/>
          <w:lang w:eastAsia="lt-LT"/>
        </w:rPr>
        <w:t>:</w:t>
      </w:r>
    </w:p>
    <w:p w:rsidR="00F07BBC" w:rsidRDefault="00F07BBC" w:rsidP="00F07BBC">
      <w:pPr>
        <w:spacing w:after="0" w:line="0" w:lineRule="atLeast"/>
        <w:ind w:firstLine="709"/>
        <w:jc w:val="both"/>
        <w:rPr>
          <w:rFonts w:ascii="Times New Roman" w:eastAsia="Times New Roman" w:hAnsi="Times New Roman" w:cs="Times New Roman"/>
          <w:b/>
          <w:bCs/>
          <w:i/>
          <w:iCs/>
          <w:color w:val="000000"/>
          <w:sz w:val="24"/>
          <w:szCs w:val="24"/>
          <w:lang w:eastAsia="lt-LT"/>
        </w:rPr>
      </w:pPr>
    </w:p>
    <w:p w:rsidR="00F07BBC" w:rsidRDefault="00814870" w:rsidP="00F07BBC">
      <w:pPr>
        <w:spacing w:after="0" w:line="0" w:lineRule="atLeast"/>
        <w:ind w:firstLine="709"/>
        <w:jc w:val="both"/>
        <w:rPr>
          <w:rFonts w:ascii="Times New Roman" w:eastAsia="Times New Roman" w:hAnsi="Times New Roman" w:cs="Times New Roman"/>
          <w:b/>
          <w:bCs/>
          <w:color w:val="000000"/>
          <w:sz w:val="24"/>
          <w:szCs w:val="24"/>
          <w:lang w:eastAsia="lt-LT"/>
        </w:rPr>
      </w:pPr>
      <w:r w:rsidRPr="00814870">
        <w:rPr>
          <w:rFonts w:ascii="Times New Roman" w:eastAsia="Times New Roman" w:hAnsi="Times New Roman" w:cs="Times New Roman"/>
          <w:b/>
          <w:bCs/>
          <w:color w:val="000000"/>
          <w:sz w:val="24"/>
          <w:szCs w:val="24"/>
          <w:lang w:eastAsia="lt-LT"/>
        </w:rPr>
        <w:t>1 lentelė. Bendrieji reikalavimai tiekėjų kvalifikacijai</w:t>
      </w:r>
    </w:p>
    <w:p w:rsidR="00F07BBC" w:rsidRDefault="00F07BBC" w:rsidP="00F07BBC">
      <w:pPr>
        <w:spacing w:after="0" w:line="0" w:lineRule="atLeast"/>
        <w:ind w:firstLine="709"/>
        <w:jc w:val="both"/>
        <w:rPr>
          <w:rFonts w:ascii="Times New Roman" w:eastAsia="Times New Roman" w:hAnsi="Times New Roman" w:cs="Times New Roman"/>
          <w:b/>
          <w:bCs/>
          <w:color w:val="000000"/>
          <w:sz w:val="24"/>
          <w:szCs w:val="24"/>
          <w:lang w:eastAsia="lt-LT"/>
        </w:rPr>
      </w:pPr>
    </w:p>
    <w:tbl>
      <w:tblPr>
        <w:tblStyle w:val="Lentelstinklelis"/>
        <w:tblW w:w="0" w:type="auto"/>
        <w:tblLook w:val="04A0" w:firstRow="1" w:lastRow="0" w:firstColumn="1" w:lastColumn="0" w:noHBand="0" w:noVBand="1"/>
      </w:tblPr>
      <w:tblGrid>
        <w:gridCol w:w="817"/>
        <w:gridCol w:w="4253"/>
        <w:gridCol w:w="4784"/>
      </w:tblGrid>
      <w:tr w:rsidR="00371632" w:rsidTr="00371632">
        <w:tc>
          <w:tcPr>
            <w:tcW w:w="817" w:type="dxa"/>
          </w:tcPr>
          <w:p w:rsidR="00371632" w:rsidRPr="00814870" w:rsidRDefault="00371632" w:rsidP="00267340">
            <w:pPr>
              <w:spacing w:after="62"/>
              <w:rPr>
                <w:rFonts w:ascii="Times New Roman" w:eastAsia="Times New Roman" w:hAnsi="Times New Roman" w:cs="Times New Roman"/>
                <w:sz w:val="24"/>
                <w:szCs w:val="24"/>
                <w:lang w:eastAsia="lt-LT"/>
              </w:rPr>
            </w:pPr>
            <w:r w:rsidRPr="00371632">
              <w:rPr>
                <w:rFonts w:ascii="Times New Roman" w:eastAsia="Times New Roman" w:hAnsi="Times New Roman" w:cs="Times New Roman"/>
                <w:b/>
                <w:bCs/>
                <w:color w:val="000000"/>
                <w:sz w:val="24"/>
                <w:szCs w:val="24"/>
                <w:lang w:eastAsia="lt-LT"/>
              </w:rPr>
              <w:t xml:space="preserve">  </w:t>
            </w:r>
            <w:r w:rsidRPr="00814870">
              <w:rPr>
                <w:rFonts w:ascii="Times New Roman" w:eastAsia="Times New Roman" w:hAnsi="Times New Roman" w:cs="Times New Roman"/>
                <w:b/>
                <w:bCs/>
                <w:color w:val="000000"/>
                <w:sz w:val="24"/>
                <w:szCs w:val="24"/>
                <w:lang w:eastAsia="lt-LT"/>
              </w:rPr>
              <w:t>Eil.</w:t>
            </w:r>
          </w:p>
          <w:p w:rsidR="00371632" w:rsidRDefault="00371632" w:rsidP="00267340">
            <w:pPr>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Nr.</w:t>
            </w:r>
          </w:p>
        </w:tc>
        <w:tc>
          <w:tcPr>
            <w:tcW w:w="4253" w:type="dxa"/>
          </w:tcPr>
          <w:p w:rsidR="00371632" w:rsidRDefault="00371632" w:rsidP="00267340">
            <w:pPr>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Kvalifikaciniai reikalavimai</w:t>
            </w:r>
          </w:p>
        </w:tc>
        <w:tc>
          <w:tcPr>
            <w:tcW w:w="4784" w:type="dxa"/>
          </w:tcPr>
          <w:p w:rsidR="00371632" w:rsidRDefault="00371632" w:rsidP="00267340">
            <w:pPr>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Kvalifikacinius reikalavimus įrodantys dokumentai</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17.1.</w:t>
            </w:r>
          </w:p>
        </w:tc>
        <w:tc>
          <w:tcPr>
            <w:tcW w:w="4253"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w:t>
            </w:r>
            <w:r w:rsidRPr="00814870">
              <w:rPr>
                <w:rFonts w:ascii="Times New Roman" w:eastAsia="Times New Roman" w:hAnsi="Times New Roman" w:cs="Times New Roman"/>
                <w:color w:val="000000"/>
                <w:sz w:val="24"/>
                <w:szCs w:val="24"/>
                <w:lang w:eastAsia="lt-LT"/>
              </w:rPr>
              <w:lastRenderedPageBreak/>
              <w:t>mokesčių nesumokėjimą, neteisingų duomenų apie pajamas, pelną ar turtą pateikimą, deklaracijos, ataskaitos ar kito dokumento nepateikimą, nusikalstamu būdu gauto turto įgijimą ar realizavimą, nusikalstami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60 dienų iki pasiūlymų pateikimo termino pabaigos. Jei dokumentas išduotas anksčiau, tačiau jo galiojimo terminas ilgesnis nei pasiūlymų pateikimo terminas, toks dokumentas jo galiojimo laikotarpiu yra priimtinas. Pateikiama skaitmeninė dokumento kopijos.</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17.2. </w:t>
            </w:r>
          </w:p>
        </w:tc>
        <w:tc>
          <w:tcPr>
            <w:tcW w:w="4253"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Pr>
                <w:rFonts w:ascii="Times New Roman" w:eastAsia="Times New Roman" w:hAnsi="Times New Roman" w:cs="Times New Roman"/>
                <w:color w:val="000000"/>
                <w:sz w:val="24"/>
                <w:szCs w:val="24"/>
                <w:lang w:eastAsia="lt-LT"/>
              </w:rPr>
              <w:t>.</w:t>
            </w:r>
          </w:p>
        </w:tc>
        <w:tc>
          <w:tcPr>
            <w:tcW w:w="4784" w:type="dxa"/>
          </w:tcPr>
          <w:p w:rsidR="00371632" w:rsidRPr="00814870" w:rsidRDefault="00371632" w:rsidP="00F57C31">
            <w:pPr>
              <w:spacing w:after="142"/>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Cs/>
                <w:sz w:val="24"/>
                <w:szCs w:val="24"/>
                <w:lang w:eastAsia="lt-LT"/>
              </w:rPr>
              <w:t xml:space="preserve">1) Jeigu tiekėjas yra juridinis asmuo, registruotas Lietuvos Respublikoje, perkančioji organizacija nereikalauja tiekėjo pateikti dokumento apie tiekėjo teisinį statusą (nėra bankrutavęs, likviduojamas). Ši informacija bus tikrinama valstybės įmonės Registrų centro informacinėje sistemoje paskutinę pasiūlymų pateikimo termino dieną, nurodytą skelbime, atspausdinama ir saugoma kartu su tiekėjo pasiūlymu. </w:t>
            </w:r>
          </w:p>
          <w:p w:rsidR="00371632" w:rsidRPr="00814870" w:rsidRDefault="00371632" w:rsidP="00F57C31">
            <w:pPr>
              <w:spacing w:after="142"/>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Cs/>
                <w:sz w:val="24"/>
                <w:szCs w:val="24"/>
                <w:lang w:eastAsia="lt-LT"/>
              </w:rPr>
              <w:t xml:space="preserve">Jeigu tiekėjas yra fizinis asmuo, registruotas Lietuvos Respublikoje, ir (ar) užsienio šalyje registruotas juridinis ar fizinis asmuo, jis pateikia valstybės įmonės Registrų centro išduotą išrašą arba atitinkamos užsienio šalies institucijos išduotą dokumentą (originalas arba tinkamai patvirtinta kopija*), patvirtinantį, kad teikėjas nėra bankrutavęs, likviduojamas, jam nėra iškelta restruktūrizavimo, bankroto byla ar vykdomas bankroto procesas ne teismo tvarka, nėra inicijuotos priverstinio likvidavimo ar susitarimo su kreditoriais procedūros, arba išrašas iš teismo sprendimo, išduotas ne anksčiau 60 dienų iki pasiūlymų pateikimo termino pabaigos. </w:t>
            </w:r>
          </w:p>
          <w:p w:rsidR="00371632" w:rsidRPr="00814870" w:rsidRDefault="00371632" w:rsidP="00F57C31">
            <w:pPr>
              <w:spacing w:after="142"/>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Cs/>
                <w:sz w:val="24"/>
                <w:szCs w:val="24"/>
                <w:lang w:eastAsia="lt-LT"/>
              </w:rPr>
              <w:t>Jei dokumentas išduotas anksčiau, tačiau jo galiojimo terminas ilgesnis nei pasiūlymų pateikimo terminas, toks dokumentas jo galiojimo laikotarpiu yra priimtinas.</w:t>
            </w:r>
          </w:p>
          <w:p w:rsidR="00371632" w:rsidRPr="00814870" w:rsidRDefault="00371632" w:rsidP="00F57C31">
            <w:pPr>
              <w:spacing w:after="142"/>
              <w:ind w:hanging="11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Cs/>
                <w:sz w:val="24"/>
                <w:szCs w:val="24"/>
                <w:lang w:eastAsia="lt-LT"/>
              </w:rPr>
              <w:t xml:space="preserve">2)Tiekėjo deklaracija (konkurso sąlygų 4 priedas), patvirtinanti, kad tiekėjas nėra su kreditoriais sudaręs taikos sutarties, sustabdęs ar apribojęs savo veiklos, arba atitinkamos užsienio šalies išduotas dokumentas, patvirtinantis, kad tiekėjas nėra su kreditoriais </w:t>
            </w:r>
            <w:r w:rsidRPr="00814870">
              <w:rPr>
                <w:rFonts w:ascii="Times New Roman" w:eastAsia="Times New Roman" w:hAnsi="Times New Roman" w:cs="Times New Roman"/>
                <w:iCs/>
                <w:sz w:val="24"/>
                <w:szCs w:val="24"/>
                <w:lang w:eastAsia="lt-LT"/>
              </w:rPr>
              <w:lastRenderedPageBreak/>
              <w:t>sudaręs taikos sutarties, sustabdęs ar apribojęs savo veiklos, jam nėra inicijuotos priverstinio likvidavimo ar susitarimo su kreditoriais procedūros arba jo padėtis pagal šalies, kurioje jis registruotas, įstatymus nėra tokia</w:t>
            </w:r>
            <w:r>
              <w:rPr>
                <w:rFonts w:ascii="Times New Roman" w:eastAsia="Times New Roman" w:hAnsi="Times New Roman" w:cs="Times New Roman"/>
                <w:iCs/>
                <w:sz w:val="24"/>
                <w:szCs w:val="24"/>
                <w:lang w:eastAsia="lt-LT"/>
              </w:rPr>
              <w:t xml:space="preserve"> </w:t>
            </w:r>
            <w:r w:rsidRPr="00814870">
              <w:rPr>
                <w:rFonts w:ascii="Times New Roman" w:eastAsia="Times New Roman" w:hAnsi="Times New Roman" w:cs="Times New Roman"/>
                <w:iCs/>
                <w:sz w:val="24"/>
                <w:szCs w:val="24"/>
                <w:lang w:eastAsia="lt-LT"/>
              </w:rPr>
              <w:t xml:space="preserve">pati ar panaši, arba priesaikos ar oficiali deklaracija, jei atitinkamoje šalyje neišduodamas minėtas dokumentas arba jis neapima visų keliamų klausimų. </w:t>
            </w:r>
          </w:p>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w:t>
            </w:r>
            <w:r w:rsidRPr="00814870">
              <w:rPr>
                <w:rFonts w:ascii="Times New Roman" w:eastAsia="Times New Roman" w:hAnsi="Times New Roman" w:cs="Times New Roman"/>
                <w:i/>
                <w:iCs/>
                <w:sz w:val="24"/>
                <w:szCs w:val="24"/>
                <w:lang w:eastAsia="lt-LT"/>
              </w:rPr>
              <w:t>Pateikiamas atsakymas CVP IS priemonėmis, skenuotas dokumentas elektroninėje formoje.</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17.3. </w:t>
            </w:r>
          </w:p>
        </w:tc>
        <w:tc>
          <w:tcPr>
            <w:tcW w:w="4253"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Tiekėjas fizinis asmuo arba tiekėjo, kuris yra juridinis asmuo, dalyvis, turintis balsų daugumą juridinio asmens dalyvių susirinkime, neturi neišnykusio ar nepanaikinto teistumo už nusikalstamą bankrotą (</w:t>
            </w:r>
            <w:r w:rsidRPr="00814870">
              <w:rPr>
                <w:rFonts w:ascii="Times New Roman" w:eastAsia="Times New Roman" w:hAnsi="Times New Roman" w:cs="Times New Roman"/>
                <w:color w:val="000000"/>
                <w:sz w:val="24"/>
                <w:szCs w:val="24"/>
                <w:shd w:val="clear" w:color="auto" w:fill="FFFFFF"/>
                <w:lang w:eastAsia="lt-LT"/>
              </w:rPr>
              <w:t>VPĮ 33 str. 1 d. 3 p. nuostata).</w:t>
            </w:r>
          </w:p>
        </w:tc>
        <w:tc>
          <w:tcPr>
            <w:tcW w:w="4784" w:type="dxa"/>
          </w:tcPr>
          <w:p w:rsidR="00371632" w:rsidRPr="00814870" w:rsidRDefault="00371632" w:rsidP="00F57C31">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814870">
              <w:rPr>
                <w:rFonts w:ascii="Times New Roman" w:eastAsia="Times New Roman" w:hAnsi="Times New Roman" w:cs="Times New Roman"/>
                <w:sz w:val="24"/>
                <w:szCs w:val="24"/>
                <w:lang w:eastAsia="lt-LT"/>
              </w:rPr>
              <w:t xml:space="preserve">Išrašas iš teismo sprendimo arba Informatikos ir ryšių departamento prie vidaus reikalų ministerijos išduota pažyma arba atitinkamos užsienio šalies institucijos išduotas dokumentas, išduotas ne anksčiau kaip 60 dienų iki pasiūlymų pateikimo termino pabaigos. Jei dokumentas išduotas anksčiau, tačiau jo galiojimo terminas ilgesnis nei pasiūlymų pateikimo terminas, toks dokumentas jo galiojimo laikotarpiu yra priimtinas. </w:t>
            </w:r>
            <w:r w:rsidRPr="00814870">
              <w:rPr>
                <w:rFonts w:ascii="Times New Roman" w:eastAsia="Times New Roman" w:hAnsi="Times New Roman" w:cs="Times New Roman"/>
                <w:i/>
                <w:iCs/>
                <w:sz w:val="24"/>
                <w:szCs w:val="24"/>
                <w:lang w:eastAsia="lt-LT"/>
              </w:rPr>
              <w:t>Pateikiamos skaitmeninės dokumentų kopijos*.</w:t>
            </w:r>
          </w:p>
          <w:p w:rsidR="00371632" w:rsidRPr="00814870" w:rsidRDefault="00371632" w:rsidP="00F57C31">
            <w:pPr>
              <w:keepNext/>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shd w:val="clear" w:color="auto" w:fill="FFFFFF"/>
                <w:lang w:eastAsia="lt-LT"/>
              </w:rPr>
              <w:t xml:space="preserve">2. </w:t>
            </w:r>
            <w:r w:rsidRPr="00814870">
              <w:rPr>
                <w:rFonts w:ascii="Times New Roman" w:eastAsia="Times New Roman" w:hAnsi="Times New Roman" w:cs="Times New Roman"/>
                <w:color w:val="000000"/>
                <w:sz w:val="24"/>
                <w:szCs w:val="24"/>
                <w:shd w:val="clear" w:color="auto" w:fill="FFFFFF"/>
                <w:lang w:eastAsia="lt-LT"/>
              </w:rPr>
              <w:t xml:space="preserve">Jei dalyvis, kuris turi balsų daugumą, yra juridinis asmuo arba jei paprastosios balsų daugumos neturi nei vienas akcininkas, tuomet turi būti pateikta laisvos formos deklaracija, patvirtinti, jog balsų daugumą turintis dalyvis yra juridinis asmuo arba, kad paprastosios balsų daugumos neturi nei vienas akcininkas. </w:t>
            </w:r>
            <w:r w:rsidRPr="00814870">
              <w:rPr>
                <w:rFonts w:ascii="Times New Roman" w:eastAsia="Times New Roman" w:hAnsi="Times New Roman" w:cs="Times New Roman"/>
                <w:i/>
                <w:iCs/>
                <w:color w:val="000000"/>
                <w:sz w:val="24"/>
                <w:szCs w:val="24"/>
                <w:lang w:eastAsia="lt-LT"/>
              </w:rPr>
              <w:t>Pateikiamos skaitmeninės dokumentų kopijos*.</w:t>
            </w:r>
          </w:p>
          <w:p w:rsidR="00371632" w:rsidRDefault="00371632" w:rsidP="00F57C31">
            <w:pPr>
              <w:jc w:val="both"/>
              <w:rPr>
                <w:rFonts w:ascii="Times New Roman" w:eastAsia="Times New Roman" w:hAnsi="Times New Roman" w:cs="Times New Roman"/>
                <w:sz w:val="24"/>
                <w:szCs w:val="24"/>
                <w:lang w:eastAsia="lt-LT"/>
              </w:rPr>
            </w:pP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17.4. </w:t>
            </w:r>
          </w:p>
        </w:tc>
        <w:tc>
          <w:tcPr>
            <w:tcW w:w="4253"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Tiekėjas yra įregistruotas įstatymų nustatyta tvarka ir turi teisę verstis statybos darbų veikla, kuri reikalinga pirkimo </w:t>
            </w:r>
            <w:proofErr w:type="spellStart"/>
            <w:r w:rsidRPr="00814870">
              <w:rPr>
                <w:rFonts w:ascii="Times New Roman" w:eastAsia="Times New Roman" w:hAnsi="Times New Roman" w:cs="Times New Roman"/>
                <w:color w:val="000000"/>
                <w:sz w:val="24"/>
                <w:szCs w:val="24"/>
                <w:lang w:eastAsia="lt-LT"/>
              </w:rPr>
              <w:t>pirkimo</w:t>
            </w:r>
            <w:proofErr w:type="spellEnd"/>
            <w:r w:rsidRPr="00814870">
              <w:rPr>
                <w:rFonts w:ascii="Times New Roman" w:eastAsia="Times New Roman" w:hAnsi="Times New Roman" w:cs="Times New Roman"/>
                <w:color w:val="000000"/>
                <w:sz w:val="24"/>
                <w:szCs w:val="24"/>
                <w:lang w:eastAsia="lt-LT"/>
              </w:rPr>
              <w:t xml:space="preserve"> sutarčiai įvykdyti</w:t>
            </w:r>
          </w:p>
        </w:tc>
        <w:tc>
          <w:tcPr>
            <w:tcW w:w="4784" w:type="dxa"/>
          </w:tcPr>
          <w:p w:rsidR="00371632" w:rsidRPr="00814870" w:rsidRDefault="00371632" w:rsidP="00F57C31">
            <w:pPr>
              <w:keepNext/>
              <w:ind w:left="102"/>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Valstybės įmonės Registrų centro išduotas juridinių asmenų registro išplėstinį išrašas arba trumpasis išrašas ir įstatų dalis ar kiti dokumentai, patvirtinantys Tiekėjo teisę vertis statybos darbais arba atitinkamos užsienio šalies institucijos (profesinių ar veiklos tvarkytojų, valstybės įgaliotų institucijų pažymos, kaip yra nustatyta toje valstybėje, kurioje tiekėjas registruotas) išduotas dokumentas ar priesaikos deklaracija, liudijanti tiekėjo teisę vertis statybos darbais. </w:t>
            </w:r>
            <w:r w:rsidRPr="00814870">
              <w:rPr>
                <w:rFonts w:ascii="Times New Roman" w:eastAsia="Times New Roman" w:hAnsi="Times New Roman" w:cs="Times New Roman"/>
                <w:i/>
                <w:iCs/>
                <w:color w:val="000000"/>
                <w:sz w:val="24"/>
                <w:szCs w:val="24"/>
                <w:lang w:eastAsia="lt-LT"/>
              </w:rPr>
              <w:t>Pateikiamos skaitmeninės dokumentų kopijos*.</w:t>
            </w:r>
          </w:p>
          <w:p w:rsidR="00371632" w:rsidRDefault="00371632" w:rsidP="00F57C31">
            <w:pPr>
              <w:jc w:val="both"/>
              <w:rPr>
                <w:rFonts w:ascii="Times New Roman" w:eastAsia="Times New Roman" w:hAnsi="Times New Roman" w:cs="Times New Roman"/>
                <w:sz w:val="24"/>
                <w:szCs w:val="24"/>
                <w:lang w:eastAsia="lt-LT"/>
              </w:rPr>
            </w:pP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17.5. </w:t>
            </w:r>
          </w:p>
        </w:tc>
        <w:tc>
          <w:tcPr>
            <w:tcW w:w="4253" w:type="dxa"/>
          </w:tcPr>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Tiekėjas turi turėti atestatą, suteikiantį teisę atlikti statinio statybos darbus, kai statinių kategorija: </w:t>
            </w:r>
            <w:r w:rsidRPr="00814870">
              <w:rPr>
                <w:rFonts w:ascii="Times New Roman" w:eastAsia="Times New Roman" w:hAnsi="Times New Roman" w:cs="Times New Roman"/>
                <w:b/>
                <w:bCs/>
                <w:sz w:val="24"/>
                <w:szCs w:val="24"/>
                <w:lang w:eastAsia="lt-LT"/>
              </w:rPr>
              <w:t>ypatingi statiniai</w:t>
            </w:r>
            <w:r w:rsidRPr="00814870">
              <w:rPr>
                <w:rFonts w:ascii="Times New Roman" w:eastAsia="Times New Roman" w:hAnsi="Times New Roman" w:cs="Times New Roman"/>
                <w:sz w:val="24"/>
                <w:szCs w:val="24"/>
                <w:lang w:eastAsia="lt-LT"/>
              </w:rPr>
              <w:t xml:space="preserve">; statinių grupės: </w:t>
            </w:r>
            <w:r w:rsidRPr="00814870">
              <w:rPr>
                <w:rFonts w:ascii="Times New Roman" w:eastAsia="Times New Roman" w:hAnsi="Times New Roman" w:cs="Times New Roman"/>
                <w:b/>
                <w:bCs/>
                <w:sz w:val="24"/>
                <w:szCs w:val="24"/>
                <w:lang w:eastAsia="lt-LT"/>
              </w:rPr>
              <w:t>negyvenamieji pastatai</w:t>
            </w:r>
            <w:r w:rsidRPr="00814870">
              <w:rPr>
                <w:rFonts w:ascii="Times New Roman" w:eastAsia="Times New Roman" w:hAnsi="Times New Roman" w:cs="Times New Roman"/>
                <w:sz w:val="24"/>
                <w:szCs w:val="24"/>
                <w:lang w:eastAsia="lt-LT"/>
              </w:rPr>
              <w:t xml:space="preserve">; darbų sritis: </w:t>
            </w:r>
            <w:r w:rsidRPr="00814870">
              <w:rPr>
                <w:rFonts w:ascii="Times New Roman" w:eastAsia="Times New Roman" w:hAnsi="Times New Roman" w:cs="Times New Roman"/>
                <w:b/>
                <w:bCs/>
                <w:sz w:val="24"/>
                <w:szCs w:val="24"/>
                <w:lang w:eastAsia="lt-LT"/>
              </w:rPr>
              <w:t>statinio elektros inžinerinių sistemų įrengimas</w:t>
            </w:r>
            <w:r w:rsidRPr="00814870">
              <w:rPr>
                <w:rFonts w:ascii="Times New Roman" w:eastAsia="Times New Roman" w:hAnsi="Times New Roman" w:cs="Times New Roman"/>
                <w:sz w:val="24"/>
                <w:szCs w:val="24"/>
                <w:lang w:eastAsia="lt-LT"/>
              </w:rPr>
              <w:t>.</w:t>
            </w:r>
          </w:p>
          <w:p w:rsidR="00371632" w:rsidRDefault="00371632" w:rsidP="00F57C31">
            <w:pPr>
              <w:jc w:val="both"/>
              <w:rPr>
                <w:rFonts w:ascii="Times New Roman" w:eastAsia="Times New Roman" w:hAnsi="Times New Roman" w:cs="Times New Roman"/>
                <w:sz w:val="24"/>
                <w:szCs w:val="24"/>
                <w:lang w:eastAsia="lt-LT"/>
              </w:rPr>
            </w:pPr>
          </w:p>
        </w:tc>
        <w:tc>
          <w:tcPr>
            <w:tcW w:w="4784" w:type="dxa"/>
          </w:tcPr>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lastRenderedPageBreak/>
              <w:t xml:space="preserve">Lietuvos Respublikos aplinkos </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ministerijos ar atitinkamos užsienio </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šalies institucijos išduotas kvalifikacijos </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atestatas su Lietuvos Respublikos </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aplinkos ministerijos nustatyta tvarka </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išduota teisės pripažinimo žyma. </w:t>
            </w:r>
          </w:p>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
                <w:iCs/>
                <w:color w:val="000000"/>
                <w:sz w:val="24"/>
                <w:szCs w:val="24"/>
                <w:lang w:eastAsia="lt-LT"/>
              </w:rPr>
              <w:lastRenderedPageBreak/>
              <w:t>Pateikiamos skaitmeninės dokumentų kopijos*.</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17.6. </w:t>
            </w:r>
          </w:p>
        </w:tc>
        <w:tc>
          <w:tcPr>
            <w:tcW w:w="4253" w:type="dxa"/>
          </w:tcPr>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Tiekėjas turi teisę verstis statinio projektavimo veikla, reikalinga pirkimo sutarčiai įvykdyti</w:t>
            </w:r>
          </w:p>
        </w:tc>
        <w:tc>
          <w:tcPr>
            <w:tcW w:w="4784" w:type="dxa"/>
          </w:tcPr>
          <w:p w:rsidR="00371632" w:rsidRPr="00814870" w:rsidRDefault="00371632" w:rsidP="00F57C31">
            <w:pPr>
              <w:keepNext/>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Tiekėjo (juridinio asmens) įstatai, LR Aplinkos ministerijos išduotų galiojančių atestatų (teisės pripažinimo dokumentų) ar kiti dokumentai, patvirtinantys tiekėjo teisę verstis atitinkama veikla, arba atitinkamos užsienio šalies institucijos (profesinių ar veiklos tvarkytojų, valstybės įgaliotų institucijų pažymos, kaip yra nustatyta toje valstybėje, kurioje tiekėjas registruotas) išduotas dokumentas.</w:t>
            </w:r>
          </w:p>
          <w:p w:rsidR="00371632"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Pateikiamos skaitmeninės dokumentų kopijos.</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17.7.</w:t>
            </w:r>
          </w:p>
        </w:tc>
        <w:tc>
          <w:tcPr>
            <w:tcW w:w="4253" w:type="dxa"/>
          </w:tcPr>
          <w:p w:rsidR="00371632" w:rsidRPr="00814870" w:rsidRDefault="00371632" w:rsidP="00F57C31">
            <w:pPr>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color w:val="000000"/>
                <w:sz w:val="24"/>
                <w:szCs w:val="24"/>
                <w:lang w:eastAsia="lt-LT"/>
              </w:rPr>
              <w:t>Tiekėjas per paskutinius 3 (tris) metus arba per laiką nuo tiekėjo įregistravimo dienos (jeigu vykdė veiklą mažiau nei 3 metus) yra sėkmingai įvykdęs bent 1 (vieną) su pirkimo objektu susijusių projektavimo paslaugų (saulės elektrinės techninio projekto parengimas) sutartį, kurios vertė, o jei sutartis vykdoma, tai vykdomos sutarties įvykdyta dalis, yra ne mažesnė nei 0,7 pasiūlymo projektavimo paslaugų vertės.</w:t>
            </w:r>
          </w:p>
        </w:tc>
        <w:tc>
          <w:tcPr>
            <w:tcW w:w="4784" w:type="dxa"/>
          </w:tcPr>
          <w:p w:rsidR="00371632" w:rsidRPr="00814870" w:rsidRDefault="00371632" w:rsidP="00F57C31">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814870">
              <w:rPr>
                <w:rFonts w:ascii="Times New Roman" w:eastAsia="Times New Roman" w:hAnsi="Times New Roman" w:cs="Times New Roman"/>
                <w:sz w:val="24"/>
                <w:szCs w:val="24"/>
                <w:lang w:eastAsia="lt-LT"/>
              </w:rPr>
              <w:t xml:space="preserve">Tiekėjo įvykdytų ar vykdomų sutarčių sąrašas, kuriame nurodomas užsakovas, sutarties objektas, sutarties ar jos dalies vertė, įvykdymo data. </w:t>
            </w:r>
            <w:r w:rsidRPr="00814870">
              <w:rPr>
                <w:rFonts w:ascii="Times New Roman" w:eastAsia="Times New Roman" w:hAnsi="Times New Roman" w:cs="Times New Roman"/>
                <w:i/>
                <w:iCs/>
                <w:sz w:val="24"/>
                <w:szCs w:val="24"/>
                <w:lang w:eastAsia="lt-LT"/>
              </w:rPr>
              <w:t>Pateikiamos skaitmeninės dokumentų kopijos*.</w:t>
            </w:r>
          </w:p>
          <w:p w:rsidR="00371632" w:rsidRPr="00814870" w:rsidRDefault="00371632" w:rsidP="00F57C31">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Pr="00814870">
              <w:rPr>
                <w:rFonts w:ascii="Times New Roman" w:eastAsia="Times New Roman" w:hAnsi="Times New Roman" w:cs="Times New Roman"/>
                <w:sz w:val="24"/>
                <w:szCs w:val="24"/>
                <w:lang w:eastAsia="lt-LT"/>
              </w:rPr>
              <w:t>Užsakovo pasirašyta pažyma apie tai, kad tiekėjas sutartinius įsipareigojimus atliko tinkamai ir laikantis sutartyje numatytų terminų (pažymoje turi būti nurodyta techninio projekto pavadinimas, įvykdymo data ir paslaugų vertė).</w:t>
            </w:r>
          </w:p>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i/>
                <w:iCs/>
                <w:sz w:val="24"/>
                <w:szCs w:val="24"/>
                <w:lang w:eastAsia="lt-LT"/>
              </w:rPr>
              <w:t>Šiame punkte nustatytiems kvalifikaciniams reikalavimams įrodyti tiekėjas gali pasitelkti subrangovų (</w:t>
            </w:r>
            <w:proofErr w:type="spellStart"/>
            <w:r w:rsidRPr="00814870">
              <w:rPr>
                <w:rFonts w:ascii="Times New Roman" w:eastAsia="Times New Roman" w:hAnsi="Times New Roman" w:cs="Times New Roman"/>
                <w:i/>
                <w:iCs/>
                <w:sz w:val="24"/>
                <w:szCs w:val="24"/>
                <w:lang w:eastAsia="lt-LT"/>
              </w:rPr>
              <w:t>subteikėjų</w:t>
            </w:r>
            <w:proofErr w:type="spellEnd"/>
            <w:r w:rsidRPr="00814870">
              <w:rPr>
                <w:rFonts w:ascii="Times New Roman" w:eastAsia="Times New Roman" w:hAnsi="Times New Roman" w:cs="Times New Roman"/>
                <w:i/>
                <w:iCs/>
                <w:sz w:val="24"/>
                <w:szCs w:val="24"/>
                <w:lang w:eastAsia="lt-LT"/>
              </w:rPr>
              <w:t>) pajėgumus.</w:t>
            </w:r>
          </w:p>
          <w:p w:rsidR="00371632" w:rsidRPr="00814870" w:rsidRDefault="00371632" w:rsidP="00F57C31">
            <w:pPr>
              <w:keepNext/>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i/>
                <w:iCs/>
                <w:color w:val="000000"/>
                <w:sz w:val="24"/>
                <w:szCs w:val="24"/>
                <w:lang w:eastAsia="lt-LT"/>
              </w:rPr>
              <w:t>Pateikiamos skaitmeninės dokumentų kopijos*.</w:t>
            </w:r>
          </w:p>
        </w:tc>
      </w:tr>
      <w:tr w:rsidR="00371632" w:rsidTr="00371632">
        <w:tc>
          <w:tcPr>
            <w:tcW w:w="817" w:type="dxa"/>
          </w:tcPr>
          <w:p w:rsidR="00371632" w:rsidRDefault="00371632" w:rsidP="0026734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17.8.</w:t>
            </w:r>
          </w:p>
        </w:tc>
        <w:tc>
          <w:tcPr>
            <w:tcW w:w="4253" w:type="dxa"/>
          </w:tcPr>
          <w:p w:rsidR="00371632" w:rsidRPr="00814870" w:rsidRDefault="00371632" w:rsidP="00F57C31">
            <w:pPr>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color w:val="000000"/>
                <w:sz w:val="24"/>
                <w:szCs w:val="24"/>
                <w:lang w:eastAsia="lt-LT"/>
              </w:rPr>
              <w:t>Tiekėjas nėra padaręs rimto profesinio pažeidimo, kurį perkančioj i organizacija gali įrodyti bet kokiomis teisėtomis priemonėmis. Šiame punkte vartojama sąvoka „rimtas profesinis pažeidimas</w:t>
            </w:r>
            <w:r w:rsidRPr="00814870">
              <w:rPr>
                <w:rFonts w:ascii="Times New Roman" w:eastAsia="Times New Roman" w:hAnsi="Times New Roman" w:cs="Times New Roman"/>
                <w:color w:val="000000"/>
                <w:sz w:val="24"/>
                <w:szCs w:val="24"/>
                <w:vertAlign w:val="superscript"/>
                <w:lang w:eastAsia="lt-LT"/>
              </w:rPr>
              <w:t>44</w:t>
            </w:r>
            <w:r w:rsidRPr="00814870">
              <w:rPr>
                <w:rFonts w:ascii="Times New Roman" w:eastAsia="Times New Roman" w:hAnsi="Times New Roman" w:cs="Times New Roman"/>
                <w:color w:val="000000"/>
                <w:sz w:val="24"/>
                <w:szCs w:val="24"/>
                <w:lang w:eastAsia="lt-LT"/>
              </w:rPr>
              <w:t xml:space="preserve"> suprantama kaip profesinės etikos pažeidimas, kai nuo tiekėjo pripažinimo nesilaikančiu profesinės etikos normų momento praėjo mažiau kaip vieneri metai, arba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rimtu profesiniu, jeigu nuo sprendimo paskirti Lietuvos Respublikos </w:t>
            </w:r>
            <w:r w:rsidRPr="00814870">
              <w:rPr>
                <w:rFonts w:ascii="Times New Roman" w:eastAsia="Times New Roman" w:hAnsi="Times New Roman" w:cs="Times New Roman"/>
                <w:color w:val="000000"/>
                <w:sz w:val="24"/>
                <w:szCs w:val="24"/>
                <w:lang w:eastAsia="lt-LT"/>
              </w:rPr>
              <w:lastRenderedPageBreak/>
              <w:t>konkurencijos įstatyme nustatytą ekonominę sankciją įsiteisėjimo dienos praėjo mažiau kaip 3 metai.</w:t>
            </w:r>
          </w:p>
        </w:tc>
        <w:tc>
          <w:tcPr>
            <w:tcW w:w="4784" w:type="dxa"/>
          </w:tcPr>
          <w:p w:rsidR="00371632" w:rsidRPr="00814870" w:rsidRDefault="00371632" w:rsidP="00F57C31">
            <w:pPr>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Tiekėjo deklaracija, kad tiekėjas atitinka nurodytą kvalifikacinį reikalavimą (šių konkurso sąlygų 3 priedas).</w:t>
            </w:r>
          </w:p>
          <w:p w:rsidR="00371632" w:rsidRPr="00814870" w:rsidRDefault="00371632" w:rsidP="00F57C31">
            <w:pPr>
              <w:keepNext/>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color w:val="000000"/>
                <w:sz w:val="24"/>
                <w:szCs w:val="24"/>
                <w:lang w:eastAsia="lt-LT"/>
              </w:rPr>
              <w:t>Pateikiama skaitmeninė dokumento kopija.</w:t>
            </w:r>
          </w:p>
        </w:tc>
      </w:tr>
    </w:tbl>
    <w:p w:rsidR="00814870" w:rsidRPr="00814870" w:rsidRDefault="00814870" w:rsidP="00267340">
      <w:pPr>
        <w:spacing w:after="0" w:line="240" w:lineRule="auto"/>
        <w:rPr>
          <w:rFonts w:ascii="Times New Roman" w:eastAsia="Times New Roman" w:hAnsi="Times New Roman" w:cs="Times New Roman"/>
          <w:sz w:val="24"/>
          <w:szCs w:val="24"/>
          <w:lang w:eastAsia="lt-LT"/>
        </w:rPr>
      </w:pPr>
    </w:p>
    <w:p w:rsidR="00814870" w:rsidRPr="00814870" w:rsidRDefault="00814870" w:rsidP="00267340">
      <w:pPr>
        <w:keepNext/>
        <w:spacing w:after="0" w:line="240" w:lineRule="auto"/>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u w:val="single"/>
          <w:lang w:eastAsia="lt-LT"/>
        </w:rPr>
        <w:t>2 lentelė. Ekonominės ir finansinės būklės, techninio ir profesinio pajėgumo reikalavimai</w:t>
      </w:r>
    </w:p>
    <w:tbl>
      <w:tblPr>
        <w:tblW w:w="9648" w:type="dxa"/>
        <w:tblCellSpacing w:w="0" w:type="dxa"/>
        <w:tblCellMar>
          <w:top w:w="60" w:type="dxa"/>
          <w:left w:w="60" w:type="dxa"/>
          <w:bottom w:w="60" w:type="dxa"/>
          <w:right w:w="60" w:type="dxa"/>
        </w:tblCellMar>
        <w:tblLook w:val="04A0" w:firstRow="1" w:lastRow="0" w:firstColumn="1" w:lastColumn="0" w:noHBand="0" w:noVBand="1"/>
      </w:tblPr>
      <w:tblGrid>
        <w:gridCol w:w="804"/>
        <w:gridCol w:w="4247"/>
        <w:gridCol w:w="4597"/>
      </w:tblGrid>
      <w:tr w:rsidR="00814870" w:rsidRPr="00814870" w:rsidTr="00371632">
        <w:trPr>
          <w:tblCellSpacing w:w="0" w:type="dxa"/>
        </w:trPr>
        <w:tc>
          <w:tcPr>
            <w:tcW w:w="804"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14870" w:rsidRPr="00814870" w:rsidRDefault="00814870" w:rsidP="00267340">
            <w:pPr>
              <w:spacing w:after="62" w:line="240" w:lineRule="auto"/>
              <w:ind w:left="221"/>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u w:val="single"/>
                <w:lang w:eastAsia="lt-LT"/>
              </w:rPr>
              <w:t>Eil.</w:t>
            </w:r>
          </w:p>
          <w:p w:rsidR="00814870" w:rsidRPr="00814870" w:rsidRDefault="00814870" w:rsidP="00267340">
            <w:pPr>
              <w:keepNext/>
              <w:spacing w:after="142" w:line="240" w:lineRule="auto"/>
              <w:ind w:left="221"/>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u w:val="single"/>
                <w:lang w:eastAsia="lt-LT"/>
              </w:rPr>
              <w:t>Nr.</w:t>
            </w:r>
          </w:p>
        </w:tc>
        <w:tc>
          <w:tcPr>
            <w:tcW w:w="424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14870" w:rsidRPr="00814870" w:rsidRDefault="00814870" w:rsidP="00267340">
            <w:pPr>
              <w:keepNext/>
              <w:spacing w:after="142" w:line="240" w:lineRule="auto"/>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Kvalifikacijos reikalavimai</w:t>
            </w:r>
          </w:p>
        </w:tc>
        <w:tc>
          <w:tcPr>
            <w:tcW w:w="459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14870" w:rsidRPr="00814870" w:rsidRDefault="00814870" w:rsidP="00267340">
            <w:pPr>
              <w:keepNext/>
              <w:spacing w:after="142" w:line="240" w:lineRule="auto"/>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Kvalifikacijos reikalavimus įrodantys dokumentai</w:t>
            </w:r>
          </w:p>
        </w:tc>
      </w:tr>
      <w:tr w:rsidR="00371632" w:rsidRPr="00814870" w:rsidTr="00371632">
        <w:trPr>
          <w:tblCellSpacing w:w="0" w:type="dxa"/>
        </w:trPr>
        <w:tc>
          <w:tcPr>
            <w:tcW w:w="804"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371632" w:rsidRPr="00814870" w:rsidRDefault="00371632" w:rsidP="00267340">
            <w:pPr>
              <w:spacing w:after="62" w:line="240" w:lineRule="auto"/>
              <w:ind w:left="221"/>
              <w:rPr>
                <w:rFonts w:ascii="Times New Roman" w:eastAsia="Times New Roman" w:hAnsi="Times New Roman" w:cs="Times New Roman"/>
                <w:b/>
                <w:bCs/>
                <w:color w:val="000000"/>
                <w:sz w:val="24"/>
                <w:szCs w:val="24"/>
                <w:u w:val="single"/>
                <w:lang w:eastAsia="lt-LT"/>
              </w:rPr>
            </w:pPr>
            <w:r w:rsidRPr="00814870">
              <w:rPr>
                <w:rFonts w:ascii="Times New Roman" w:eastAsia="Times New Roman" w:hAnsi="Times New Roman" w:cs="Times New Roman"/>
                <w:color w:val="000000"/>
                <w:sz w:val="24"/>
                <w:szCs w:val="24"/>
                <w:lang w:eastAsia="lt-LT"/>
              </w:rPr>
              <w:t>17.9.</w:t>
            </w:r>
          </w:p>
        </w:tc>
        <w:tc>
          <w:tcPr>
            <w:tcW w:w="4247"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371632" w:rsidRPr="00814870" w:rsidRDefault="00371632" w:rsidP="00F57C31">
            <w:pPr>
              <w:keepNext/>
              <w:spacing w:after="142" w:line="240" w:lineRule="auto"/>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color w:val="000000"/>
                <w:sz w:val="24"/>
                <w:szCs w:val="24"/>
                <w:lang w:eastAsia="lt-LT"/>
              </w:rPr>
              <w:t>Tiekėjas turi nurodyti numatomą paskirti statinio statybos vadovą ir statinio projekto vadovą (statinio kategorija - nesudėtingi statiniai).</w:t>
            </w:r>
          </w:p>
        </w:tc>
        <w:tc>
          <w:tcPr>
            <w:tcW w:w="459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371632" w:rsidRPr="00814870" w:rsidRDefault="00371632" w:rsidP="00F57C31">
            <w:pPr>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Statinio statybos vadovas turi turėti ne mažesnę kaip 2 metų, per paskutinius 5 metus, statybos vadovo patirtį.</w:t>
            </w:r>
          </w:p>
          <w:p w:rsidR="00371632" w:rsidRPr="00814870" w:rsidRDefault="00371632" w:rsidP="00F57C31">
            <w:pPr>
              <w:keepNext/>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Projekto vadovas turi turėti ne mažesnę kaip 2 metų, per paskutinius 5 metus, projekto vadovo patirtį.</w:t>
            </w:r>
          </w:p>
          <w:p w:rsidR="00371632" w:rsidRPr="00814870" w:rsidRDefault="00371632" w:rsidP="00F57C31">
            <w:pPr>
              <w:keepNext/>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Pateikiama:</w:t>
            </w:r>
          </w:p>
          <w:p w:rsidR="00371632" w:rsidRPr="00814870" w:rsidRDefault="00371632" w:rsidP="00F57C31">
            <w:pPr>
              <w:keepNext/>
              <w:numPr>
                <w:ilvl w:val="0"/>
                <w:numId w:val="5"/>
              </w:numPr>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Tiekėjo patvirtintas specialisto darbo patirties aprašymas;</w:t>
            </w:r>
          </w:p>
          <w:p w:rsidR="00371632" w:rsidRPr="00814870" w:rsidRDefault="00371632" w:rsidP="00F57C31">
            <w:pPr>
              <w:keepNext/>
              <w:numPr>
                <w:ilvl w:val="0"/>
                <w:numId w:val="5"/>
              </w:numPr>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Teisės pripažinimo dokumentas (Europos Sąjungos valstybių, Šveicarijos Konfederacijos arba valstybių, pasirašiusių Europos ekonominės erdvės sutartį piliečiams) Statinių kategorija - nesudėtingi statiniai;</w:t>
            </w:r>
          </w:p>
          <w:p w:rsidR="00371632" w:rsidRPr="00814870" w:rsidRDefault="00371632" w:rsidP="00F57C31">
            <w:pPr>
              <w:keepNext/>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Arba</w:t>
            </w:r>
          </w:p>
          <w:p w:rsidR="00371632" w:rsidRPr="00814870" w:rsidRDefault="00371632" w:rsidP="00F57C31">
            <w:pPr>
              <w:keepNext/>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Kvalifikacijos atestatas (Lietuvos Respublikos ir kitų valstybių piliečiams). Statinių kategorija - nesudėtingi statiniai.</w:t>
            </w:r>
          </w:p>
          <w:p w:rsidR="00371632" w:rsidRPr="00814870" w:rsidRDefault="00371632" w:rsidP="00F57C31">
            <w:pPr>
              <w:keepNext/>
              <w:spacing w:after="142" w:line="240" w:lineRule="auto"/>
              <w:jc w:val="both"/>
              <w:rPr>
                <w:rFonts w:ascii="Times New Roman" w:eastAsia="Times New Roman" w:hAnsi="Times New Roman" w:cs="Times New Roman"/>
                <w:color w:val="000000"/>
                <w:sz w:val="24"/>
                <w:szCs w:val="24"/>
                <w:lang w:eastAsia="lt-LT"/>
              </w:rPr>
            </w:pPr>
            <w:r w:rsidRPr="00814870">
              <w:rPr>
                <w:rFonts w:ascii="Times New Roman" w:eastAsia="Times New Roman" w:hAnsi="Times New Roman" w:cs="Times New Roman"/>
                <w:color w:val="000000"/>
                <w:sz w:val="24"/>
                <w:szCs w:val="24"/>
                <w:lang w:eastAsia="lt-LT"/>
              </w:rPr>
              <w:t>Pateikiamos skaitmeninės dokumentu kopijos.</w:t>
            </w:r>
          </w:p>
        </w:tc>
      </w:tr>
      <w:tr w:rsidR="00814870" w:rsidRPr="00814870" w:rsidTr="00371632">
        <w:trPr>
          <w:tblCellSpacing w:w="0" w:type="dxa"/>
        </w:trPr>
        <w:tc>
          <w:tcPr>
            <w:tcW w:w="804" w:type="dxa"/>
            <w:tcBorders>
              <w:top w:val="nil"/>
              <w:left w:val="single" w:sz="6" w:space="0" w:color="000000"/>
              <w:bottom w:val="single" w:sz="6" w:space="0" w:color="000000"/>
              <w:right w:val="nil"/>
            </w:tcBorders>
            <w:tcMar>
              <w:top w:w="0" w:type="dxa"/>
              <w:left w:w="57" w:type="dxa"/>
              <w:bottom w:w="57" w:type="dxa"/>
              <w:right w:w="0" w:type="dxa"/>
            </w:tcMar>
            <w:hideMark/>
          </w:tcPr>
          <w:p w:rsidR="00814870" w:rsidRPr="00814870" w:rsidRDefault="00371632" w:rsidP="00267340">
            <w:pPr>
              <w:spacing w:after="142"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17.10</w:t>
            </w:r>
            <w:r w:rsidR="00814870" w:rsidRPr="00814870">
              <w:rPr>
                <w:rFonts w:ascii="Times New Roman" w:eastAsia="Times New Roman" w:hAnsi="Times New Roman" w:cs="Times New Roman"/>
                <w:color w:val="000000"/>
                <w:sz w:val="24"/>
                <w:szCs w:val="24"/>
                <w:lang w:eastAsia="lt-LT"/>
              </w:rPr>
              <w:t>.</w:t>
            </w:r>
          </w:p>
        </w:tc>
        <w:tc>
          <w:tcPr>
            <w:tcW w:w="4247" w:type="dxa"/>
            <w:tcBorders>
              <w:top w:val="nil"/>
              <w:left w:val="single" w:sz="6" w:space="0" w:color="000000"/>
              <w:bottom w:val="single" w:sz="6" w:space="0" w:color="000000"/>
              <w:right w:val="nil"/>
            </w:tcBorders>
            <w:tcMar>
              <w:top w:w="0" w:type="dxa"/>
              <w:left w:w="57" w:type="dxa"/>
              <w:bottom w:w="57" w:type="dxa"/>
              <w:right w:w="0" w:type="dxa"/>
            </w:tcMar>
            <w:hideMark/>
          </w:tcPr>
          <w:p w:rsidR="00814870" w:rsidRPr="00814870" w:rsidRDefault="00814870" w:rsidP="00F57C31">
            <w:pPr>
              <w:spacing w:after="142"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Tiekėjas privalo turėti kvalifikacijos dokumentus, suteikiančius teisę Lietuvos Respublikoje atlikti ypatingo statinio iki 1000 V įtampos elektros energijos tiekimo ir skirstymo įrenginių montavimo, statinio elektros inžinerinių sistemų įrengimo darbus.</w:t>
            </w:r>
          </w:p>
        </w:tc>
        <w:tc>
          <w:tcPr>
            <w:tcW w:w="459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14870" w:rsidRPr="00814870" w:rsidRDefault="00814870" w:rsidP="00F57C31">
            <w:pPr>
              <w:spacing w:after="0"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Pateikiamos tiekėjo galiojančių Aplinkos ministerijos ar SPSC išduotų atestatų kopijos, suteikiančios teisę Lietuvos Respublikoje atlikti tokio pobūdžio darbus arba atitinkamos užsienio šalies institucijos (profesinių ar veiklos tvarkytojų, valstybės įgaliotų institucijų pažymos, kaip yra nustatyta toje valstybėje, kurioje tiekėjas registruotas).</w:t>
            </w:r>
          </w:p>
          <w:p w:rsidR="00814870" w:rsidRPr="00814870" w:rsidRDefault="00814870" w:rsidP="00F57C31">
            <w:pPr>
              <w:keepNext/>
              <w:spacing w:after="142" w:line="240" w:lineRule="auto"/>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Pateikiamos skaitmeninės dokumentų kopijos.</w:t>
            </w:r>
          </w:p>
        </w:tc>
      </w:tr>
    </w:tbl>
    <w:p w:rsidR="00814870" w:rsidRPr="00814870" w:rsidRDefault="00814870" w:rsidP="00814870">
      <w:pPr>
        <w:spacing w:before="100" w:beforeAutospacing="1" w:after="0" w:line="193" w:lineRule="atLeast"/>
        <w:rPr>
          <w:rFonts w:ascii="Times New Roman" w:eastAsia="Times New Roman" w:hAnsi="Times New Roman" w:cs="Times New Roman"/>
          <w:sz w:val="24"/>
          <w:szCs w:val="24"/>
          <w:lang w:eastAsia="lt-LT"/>
        </w:rPr>
      </w:pP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u w:val="single"/>
          <w:lang w:eastAsia="lt-LT"/>
        </w:rPr>
        <w:t>Pastabos: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1)jeigu tiekėjas negali pateikti nurodytų dokumentų, nes atitinkamoje šalyje tokie dokumentai neišduodami arba toje šalyje išduodami dokumentai neapima visų keliamų klausimų, pateikiama priesaikos deklaracija arba oficiali tiekėjo deklaracija;</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 dokumentų kopijos yra tvirtinamos tiekėjo ar jo įgalioto asmens parašu, nurodant žodžius „Kopija tikra</w:t>
      </w:r>
      <w:r w:rsidRPr="00814870">
        <w:rPr>
          <w:rFonts w:ascii="Times New Roman" w:eastAsia="Times New Roman" w:hAnsi="Times New Roman" w:cs="Times New Roman"/>
          <w:color w:val="000000"/>
          <w:sz w:val="24"/>
          <w:szCs w:val="24"/>
          <w:vertAlign w:val="superscript"/>
          <w:lang w:eastAsia="lt-LT"/>
        </w:rPr>
        <w:t>44</w:t>
      </w:r>
      <w:r w:rsidRPr="00814870">
        <w:rPr>
          <w:rFonts w:ascii="Times New Roman" w:eastAsia="Times New Roman" w:hAnsi="Times New Roman" w:cs="Times New Roman"/>
          <w:color w:val="000000"/>
          <w:sz w:val="24"/>
          <w:szCs w:val="24"/>
          <w:lang w:eastAsia="lt-LT"/>
        </w:rPr>
        <w:t xml:space="preserve"> ir pareigų pavadinimą, vardą (vardo raidę), pavardę, datą ir antspaudą (jei turi). Perkančioj i organizacija pasilieka sau teisę prašyti dokumentų originalų;</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3) užsienio valstybių tiekėjų kvalifikacijos reikalavimus įrodantys dokumentai legalizuojami vadovaujantis Lietuvos Respublikos Vyriausybės 2006 m. spalio 30 d. nutarimu Nr. 1079 „Dėl </w:t>
      </w:r>
      <w:r w:rsidRPr="00814870">
        <w:rPr>
          <w:rFonts w:ascii="Times New Roman" w:eastAsia="Times New Roman" w:hAnsi="Times New Roman" w:cs="Times New Roman"/>
          <w:color w:val="000000"/>
          <w:sz w:val="24"/>
          <w:szCs w:val="24"/>
          <w:lang w:eastAsia="lt-LT"/>
        </w:rPr>
        <w:lastRenderedPageBreak/>
        <w:t xml:space="preserve">dokumentų legalizavimo ir tvirtinimo pažyma </w:t>
      </w:r>
      <w:r w:rsidRPr="00814870">
        <w:rPr>
          <w:rFonts w:ascii="Times New Roman" w:eastAsia="Times New Roman" w:hAnsi="Times New Roman" w:cs="Times New Roman"/>
          <w:i/>
          <w:iCs/>
          <w:color w:val="000000"/>
          <w:sz w:val="24"/>
          <w:szCs w:val="24"/>
          <w:lang w:eastAsia="lt-LT"/>
        </w:rPr>
        <w:t>(</w:t>
      </w:r>
      <w:proofErr w:type="spellStart"/>
      <w:r w:rsidRPr="00814870">
        <w:rPr>
          <w:rFonts w:ascii="Times New Roman" w:eastAsia="Times New Roman" w:hAnsi="Times New Roman" w:cs="Times New Roman"/>
          <w:i/>
          <w:iCs/>
          <w:color w:val="000000"/>
          <w:sz w:val="24"/>
          <w:szCs w:val="24"/>
          <w:lang w:eastAsia="lt-LT"/>
        </w:rPr>
        <w:t>Apostille</w:t>
      </w:r>
      <w:proofErr w:type="spellEnd"/>
      <w:r w:rsidRPr="00814870">
        <w:rPr>
          <w:rFonts w:ascii="Times New Roman" w:eastAsia="Times New Roman" w:hAnsi="Times New Roman" w:cs="Times New Roman"/>
          <w:i/>
          <w:iCs/>
          <w:color w:val="000000"/>
          <w:sz w:val="24"/>
          <w:szCs w:val="24"/>
          <w:lang w:eastAsia="lt-LT"/>
        </w:rPr>
        <w:t>)</w:t>
      </w:r>
      <w:r w:rsidRPr="00814870">
        <w:rPr>
          <w:rFonts w:ascii="Times New Roman" w:eastAsia="Times New Roman" w:hAnsi="Times New Roman" w:cs="Times New Roman"/>
          <w:color w:val="000000"/>
          <w:sz w:val="24"/>
          <w:szCs w:val="24"/>
          <w:lang w:eastAsia="lt-LT"/>
        </w:rPr>
        <w:t xml:space="preserve"> tvarkos aprašo patvirtinimo</w:t>
      </w:r>
      <w:r w:rsidRPr="00814870">
        <w:rPr>
          <w:rFonts w:ascii="Times New Roman" w:eastAsia="Times New Roman" w:hAnsi="Times New Roman" w:cs="Times New Roman"/>
          <w:color w:val="000000"/>
          <w:sz w:val="24"/>
          <w:szCs w:val="24"/>
          <w:vertAlign w:val="superscript"/>
          <w:lang w:eastAsia="lt-LT"/>
        </w:rPr>
        <w:t>44</w:t>
      </w:r>
      <w:r w:rsidRPr="00814870">
        <w:rPr>
          <w:rFonts w:ascii="Times New Roman" w:eastAsia="Times New Roman" w:hAnsi="Times New Roman" w:cs="Times New Roman"/>
          <w:color w:val="000000"/>
          <w:sz w:val="24"/>
          <w:szCs w:val="24"/>
          <w:lang w:eastAsia="lt-LT"/>
        </w:rPr>
        <w:t xml:space="preserve"> ir 1961 m. spalio 5 d. Hagos konvencija dėl užsienio valstybėse išduotų dokumentų legalizavimo panaikinimo.</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19. Jei bendrą pasiūlymą pateikia ūkio subjektų grupė, šių konkurso sąlygų punktuose nustatytus kvalifikacijos reikalavimus turi atitikti ir pateikti nurodytus dokumentus kiekvienas ūkio subjektų grupės narys atskirai.</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20. Jeigu tiekėjas, teikiantis pasiūlymą, remiasi kitų ūkio subjektų pajėgumais pagrindžiant kvalifikacijos reikalavimus (pvz. subrangovo pajėgumais), tai ir subrangovas turi pateikti dokumentus, pagrindžiančius atitikimą 17.1, 17.3, 17.6., 17.7 punktuose nustatytiems reikalavimams bei kitus dokumentus, pagal konkurso sąlygų 27 punktą.</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21. Tiekėjo pasiūlymas atmetamas, jeigu apie nustatytų reikalavimų atitikimą jis pateikė</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melagingą informaciją, kurią perkančioji organizacija gali įrodyti bet kokiomis teisėtomis priemonėmis.</w:t>
      </w:r>
    </w:p>
    <w:p w:rsidR="00814870" w:rsidRPr="00814870" w:rsidRDefault="00814870" w:rsidP="00527E47">
      <w:pPr>
        <w:keepNext/>
        <w:spacing w:before="100" w:beforeAutospacing="1" w:after="170" w:line="193" w:lineRule="atLeast"/>
        <w:ind w:left="-658"/>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IV. ŪKIO SUBJEKTŲ GRUPĖS DALYVAVIMAS PIRKIMO PROCEDŪROSE</w:t>
      </w:r>
    </w:p>
    <w:p w:rsidR="00F921CA" w:rsidRDefault="00814870" w:rsidP="00F57C31">
      <w:pPr>
        <w:keepNext/>
        <w:spacing w:after="0" w:line="240" w:lineRule="auto"/>
        <w:ind w:right="198" w:firstLine="601"/>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22. Jei pirkimo procedūrose dalyvauja ūkio subjektų grupė, ji pateikia jungtinės veiklos sutartį arba tinkamai patvirtintą jos kopiją. Jungtinės veiklos sutartyje turi būti nurodyti kiekvienos šios sutarties šalies įsipareigojimai vykdant numatomą su </w:t>
      </w:r>
      <w:proofErr w:type="spellStart"/>
      <w:r w:rsidRPr="00814870">
        <w:rPr>
          <w:rFonts w:ascii="Times New Roman" w:eastAsia="Times New Roman" w:hAnsi="Times New Roman" w:cs="Times New Roman"/>
          <w:color w:val="000000"/>
          <w:sz w:val="24"/>
          <w:szCs w:val="24"/>
          <w:lang w:eastAsia="lt-LT"/>
        </w:rPr>
        <w:t>perkančią)a</w:t>
      </w:r>
      <w:proofErr w:type="spellEnd"/>
      <w:r w:rsidRPr="00814870">
        <w:rPr>
          <w:rFonts w:ascii="Times New Roman" w:eastAsia="Times New Roman" w:hAnsi="Times New Roman" w:cs="Times New Roman"/>
          <w:color w:val="000000"/>
          <w:sz w:val="24"/>
          <w:szCs w:val="24"/>
          <w:lang w:eastAsia="lt-LT"/>
        </w:rPr>
        <w:t xml:space="preserve"> organizacija sudaryti pirkimo sutartį, šių įsipareigojimų vertės dalis, įeinanti į bendrą pirkimo sutarties vertę. Jungtinės veiklos sutartis turi numatyti solidarią visų šios sutarties šalių atsakomybę už prievolių </w:t>
      </w:r>
      <w:proofErr w:type="spellStart"/>
      <w:r w:rsidRPr="00814870">
        <w:rPr>
          <w:rFonts w:ascii="Times New Roman" w:eastAsia="Times New Roman" w:hAnsi="Times New Roman" w:cs="Times New Roman"/>
          <w:color w:val="000000"/>
          <w:sz w:val="24"/>
          <w:szCs w:val="24"/>
          <w:lang w:eastAsia="lt-LT"/>
        </w:rPr>
        <w:t>perkančią)ai</w:t>
      </w:r>
      <w:proofErr w:type="spellEnd"/>
      <w:r w:rsidRPr="00814870">
        <w:rPr>
          <w:rFonts w:ascii="Times New Roman" w:eastAsia="Times New Roman" w:hAnsi="Times New Roman" w:cs="Times New Roman"/>
          <w:color w:val="000000"/>
          <w:sz w:val="24"/>
          <w:szCs w:val="24"/>
          <w:lang w:eastAsia="lt-LT"/>
        </w:rPr>
        <w:t xml:space="preserve">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814870" w:rsidRPr="00814870" w:rsidRDefault="00814870" w:rsidP="00F57C31">
      <w:pPr>
        <w:keepNext/>
        <w:spacing w:after="0" w:line="240" w:lineRule="auto"/>
        <w:ind w:right="198" w:firstLine="601"/>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23.Perkančioji organizacija nereikalauja, kad ūkio subjektų grupės pateiktą pasiūlymą pripažinus geriausiu ir perkančiajai organizacijai pasiūlius sudaryti pirkimo sutartį, ši ūkio subjektų grupė įgautų tam tikrą teisinę formą.</w:t>
      </w:r>
    </w:p>
    <w:p w:rsidR="00814870" w:rsidRPr="00814870" w:rsidRDefault="00814870" w:rsidP="00527E47">
      <w:pPr>
        <w:keepNext/>
        <w:spacing w:before="100" w:beforeAutospacing="1" w:after="170" w:line="193" w:lineRule="atLeast"/>
        <w:ind w:left="1701" w:hanging="2347"/>
        <w:jc w:val="center"/>
        <w:rPr>
          <w:rFonts w:ascii="Times New Roman" w:eastAsia="Times New Roman" w:hAnsi="Times New Roman" w:cs="Times New Roman"/>
          <w:sz w:val="24"/>
          <w:szCs w:val="24"/>
          <w:lang w:eastAsia="lt-LT"/>
        </w:rPr>
      </w:pPr>
      <w:bookmarkStart w:id="0" w:name="bookmark1"/>
      <w:bookmarkEnd w:id="0"/>
      <w:r w:rsidRPr="00814870">
        <w:rPr>
          <w:rFonts w:ascii="Times New Roman" w:eastAsia="Times New Roman" w:hAnsi="Times New Roman" w:cs="Times New Roman"/>
          <w:b/>
          <w:bCs/>
          <w:color w:val="000000"/>
          <w:sz w:val="24"/>
          <w:szCs w:val="24"/>
          <w:lang w:eastAsia="lt-LT"/>
        </w:rPr>
        <w:t>IV. PASIŪLYMŲ RENGIMAS, PATEIKIMAS, KEITIMAS</w:t>
      </w:r>
    </w:p>
    <w:p w:rsidR="00814870" w:rsidRPr="00814870" w:rsidRDefault="00814870" w:rsidP="00F57C31">
      <w:pPr>
        <w:keepNext/>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24. Pateikdamas pasiūlymą, tiekėjas sutinka su šiomis konkurso sąlygomis ir patvirtina, kad jo pasiūlyme pateikta informacija yra teisinga ir apima viską, ko reikia tinkamam pirkimo sutarties įvykdymui.</w:t>
      </w:r>
    </w:p>
    <w:p w:rsidR="00527E47" w:rsidRDefault="00814870" w:rsidP="00527E47">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25. Pasiūlymas turi būti pateikiamas tik elektroninėmis priemonėmis, naudojant CVP IS, pasiekiamoje adresu </w:t>
      </w:r>
      <w:hyperlink r:id="rId15" w:history="1">
        <w:r w:rsidRPr="00814870">
          <w:rPr>
            <w:rFonts w:ascii="Times New Roman" w:eastAsia="Times New Roman" w:hAnsi="Times New Roman" w:cs="Times New Roman"/>
            <w:color w:val="0066CC"/>
            <w:sz w:val="24"/>
            <w:szCs w:val="24"/>
            <w:u w:val="single"/>
            <w:lang w:val="en-US" w:eastAsia="lt-LT"/>
          </w:rPr>
          <w:t>https://pirkimai.eviesieiipirkimai.lt</w:t>
        </w:r>
      </w:hyperlink>
      <w:r w:rsidRPr="00814870">
        <w:rPr>
          <w:rFonts w:ascii="Times New Roman" w:eastAsia="Times New Roman" w:hAnsi="Times New Roman" w:cs="Times New Roman"/>
          <w:color w:val="000000"/>
          <w:sz w:val="24"/>
          <w:szCs w:val="24"/>
          <w:lang w:val="en-US" w:eastAsia="lt-LT"/>
        </w:rPr>
        <w:t xml:space="preserve">. </w:t>
      </w:r>
      <w:r w:rsidRPr="00814870">
        <w:rPr>
          <w:rFonts w:ascii="Times New Roman" w:eastAsia="Times New Roman" w:hAnsi="Times New Roman" w:cs="Times New Roman"/>
          <w:color w:val="000000"/>
          <w:sz w:val="24"/>
          <w:szCs w:val="24"/>
          <w:lang w:eastAsia="lt-LT"/>
        </w:rPr>
        <w:t xml:space="preserve">Pasiūlymai, pateikti popierinėje formoje arba ne perkančiosios organizacijos nurodytomis elektroninėmis priemonėmis, bus atmesti kaip neatitinkantys konkurso dokumentų reikalavimų. Pasiūlymus gali teikti tik CVP IS registruoti tiekėjai (nemokama registracija adresu </w:t>
      </w:r>
      <w:hyperlink r:id="rId16" w:history="1">
        <w:r w:rsidRPr="00814870">
          <w:rPr>
            <w:rFonts w:ascii="Times New Roman" w:eastAsia="Times New Roman" w:hAnsi="Times New Roman" w:cs="Times New Roman"/>
            <w:color w:val="0066CC"/>
            <w:sz w:val="24"/>
            <w:szCs w:val="24"/>
            <w:u w:val="single"/>
            <w:lang w:val="en-US" w:eastAsia="lt-LT"/>
          </w:rPr>
          <w:t>https://pirkimai.eviesieiipirkimai.lt</w:t>
        </w:r>
      </w:hyperlink>
      <w:r w:rsidRPr="00814870">
        <w:rPr>
          <w:rFonts w:ascii="Times New Roman" w:eastAsia="Times New Roman" w:hAnsi="Times New Roman" w:cs="Times New Roman"/>
          <w:color w:val="000000"/>
          <w:sz w:val="24"/>
          <w:szCs w:val="24"/>
          <w:lang w:val="en-US" w:eastAsia="lt-LT"/>
        </w:rPr>
        <w:t>).</w:t>
      </w:r>
      <w:r w:rsidRPr="00814870">
        <w:rPr>
          <w:rFonts w:ascii="Times New Roman" w:eastAsia="Times New Roman" w:hAnsi="Times New Roman" w:cs="Times New Roman"/>
          <w:color w:val="FF3333"/>
          <w:sz w:val="24"/>
          <w:szCs w:val="24"/>
          <w:lang w:val="en-US" w:eastAsia="lt-LT"/>
        </w:rPr>
        <w:t xml:space="preserve"> </w:t>
      </w:r>
      <w:proofErr w:type="spellStart"/>
      <w:r w:rsidRPr="00814870">
        <w:rPr>
          <w:rFonts w:ascii="Times New Roman" w:eastAsia="Times New Roman" w:hAnsi="Times New Roman" w:cs="Times New Roman"/>
          <w:b/>
          <w:bCs/>
          <w:color w:val="000000"/>
          <w:sz w:val="24"/>
          <w:szCs w:val="24"/>
          <w:u w:val="single"/>
          <w:lang w:eastAsia="lt-LT"/>
        </w:rPr>
        <w:t>asiūlymas</w:t>
      </w:r>
      <w:proofErr w:type="spellEnd"/>
      <w:r w:rsidRPr="00814870">
        <w:rPr>
          <w:rFonts w:ascii="Times New Roman" w:eastAsia="Times New Roman" w:hAnsi="Times New Roman" w:cs="Times New Roman"/>
          <w:b/>
          <w:bCs/>
          <w:color w:val="000000"/>
          <w:sz w:val="24"/>
          <w:szCs w:val="24"/>
          <w:u w:val="single"/>
          <w:lang w:eastAsia="lt-LT"/>
        </w:rPr>
        <w:t xml:space="preserve"> privalo būti pasirašytas saugiu elektroniniu parašu, atitinkančiu Lietuvos Respublikos elektroninio parašo įstatymo (</w:t>
      </w:r>
      <w:proofErr w:type="spellStart"/>
      <w:r w:rsidRPr="00814870">
        <w:rPr>
          <w:rFonts w:ascii="Times New Roman" w:eastAsia="Times New Roman" w:hAnsi="Times New Roman" w:cs="Times New Roman"/>
          <w:b/>
          <w:bCs/>
          <w:color w:val="000000"/>
          <w:sz w:val="24"/>
          <w:szCs w:val="24"/>
          <w:u w:val="single"/>
          <w:lang w:eastAsia="lt-LT"/>
        </w:rPr>
        <w:t>Žin</w:t>
      </w:r>
      <w:proofErr w:type="spellEnd"/>
      <w:r w:rsidRPr="00814870">
        <w:rPr>
          <w:rFonts w:ascii="Times New Roman" w:eastAsia="Times New Roman" w:hAnsi="Times New Roman" w:cs="Times New Roman"/>
          <w:b/>
          <w:bCs/>
          <w:color w:val="000000"/>
          <w:sz w:val="24"/>
          <w:szCs w:val="24"/>
          <w:u w:val="single"/>
          <w:lang w:eastAsia="lt-LT"/>
        </w:rPr>
        <w:t xml:space="preserve">., 2000, Nr. 61-1827) nustatytus reikalavimus. </w:t>
      </w:r>
      <w:r w:rsidRPr="00814870">
        <w:rPr>
          <w:rFonts w:ascii="Times New Roman" w:eastAsia="Times New Roman" w:hAnsi="Times New Roman" w:cs="Times New Roman"/>
          <w:color w:val="000000"/>
          <w:sz w:val="24"/>
          <w:szCs w:val="24"/>
          <w:lang w:eastAsia="lt-LT"/>
        </w:rPr>
        <w:t xml:space="preserve">Visi dokumentai, patvirtinantys tiekėjų kvalifikacijos atitiktį konkurso sąlygose nustatytiems kvalifikacijos reikalavimams, kiti pasiūlyme pateikiami dokumentai turi būti pateikti elektronine forma, t. y. tiesiogiai suformuoti elektroninėmis priemonėmis (pvz. tiekėjo atitikties minimaliems kvalifikacijos reikalavimams, Tiekėjo deklaracija ir pan.) arba pateikiant skaitmenines dokumentų kopijas (pvz., atestatai, pažymos, licencijos, leidimai ir pan.). Pateikiami dokumentai ar skaitmeninės dokumentų kopijos turi būti prieinami naudojant nediskriminuojančius, visuotinai prieinamus duomenų failų formatus (pvz., </w:t>
      </w:r>
      <w:proofErr w:type="spellStart"/>
      <w:r w:rsidRPr="00814870">
        <w:rPr>
          <w:rFonts w:ascii="Times New Roman" w:eastAsia="Times New Roman" w:hAnsi="Times New Roman" w:cs="Times New Roman"/>
          <w:color w:val="000000"/>
          <w:sz w:val="24"/>
          <w:szCs w:val="24"/>
          <w:lang w:eastAsia="lt-LT"/>
        </w:rPr>
        <w:t>pdf</w:t>
      </w:r>
      <w:proofErr w:type="spellEnd"/>
      <w:r w:rsidRPr="00814870">
        <w:rPr>
          <w:rFonts w:ascii="Times New Roman" w:eastAsia="Times New Roman" w:hAnsi="Times New Roman" w:cs="Times New Roman"/>
          <w:color w:val="000000"/>
          <w:sz w:val="24"/>
          <w:szCs w:val="24"/>
          <w:lang w:eastAsia="lt-LT"/>
        </w:rPr>
        <w:t xml:space="preserve">, </w:t>
      </w:r>
      <w:proofErr w:type="spellStart"/>
      <w:r w:rsidRPr="00814870">
        <w:rPr>
          <w:rFonts w:ascii="Times New Roman" w:eastAsia="Times New Roman" w:hAnsi="Times New Roman" w:cs="Times New Roman"/>
          <w:color w:val="000000"/>
          <w:sz w:val="24"/>
          <w:szCs w:val="24"/>
          <w:lang w:eastAsia="lt-LT"/>
        </w:rPr>
        <w:t>jpg</w:t>
      </w:r>
      <w:proofErr w:type="spellEnd"/>
      <w:r w:rsidRPr="00814870">
        <w:rPr>
          <w:rFonts w:ascii="Times New Roman" w:eastAsia="Times New Roman" w:hAnsi="Times New Roman" w:cs="Times New Roman"/>
          <w:color w:val="000000"/>
          <w:sz w:val="24"/>
          <w:szCs w:val="24"/>
          <w:lang w:eastAsia="lt-LT"/>
        </w:rPr>
        <w:t xml:space="preserve">, </w:t>
      </w:r>
      <w:proofErr w:type="spellStart"/>
      <w:r w:rsidRPr="00814870">
        <w:rPr>
          <w:rFonts w:ascii="Times New Roman" w:eastAsia="Times New Roman" w:hAnsi="Times New Roman" w:cs="Times New Roman"/>
          <w:color w:val="000000"/>
          <w:sz w:val="24"/>
          <w:szCs w:val="24"/>
          <w:lang w:eastAsia="lt-LT"/>
        </w:rPr>
        <w:t>doc</w:t>
      </w:r>
      <w:proofErr w:type="spellEnd"/>
      <w:r w:rsidRPr="00814870">
        <w:rPr>
          <w:rFonts w:ascii="Times New Roman" w:eastAsia="Times New Roman" w:hAnsi="Times New Roman" w:cs="Times New Roman"/>
          <w:color w:val="000000"/>
          <w:sz w:val="24"/>
          <w:szCs w:val="24"/>
          <w:lang w:eastAsia="lt-LT"/>
        </w:rPr>
        <w:t xml:space="preserve">, </w:t>
      </w:r>
      <w:proofErr w:type="spellStart"/>
      <w:r w:rsidRPr="00814870">
        <w:rPr>
          <w:rFonts w:ascii="Times New Roman" w:eastAsia="Times New Roman" w:hAnsi="Times New Roman" w:cs="Times New Roman"/>
          <w:color w:val="000000"/>
          <w:sz w:val="24"/>
          <w:szCs w:val="24"/>
          <w:lang w:eastAsia="lt-LT"/>
        </w:rPr>
        <w:t>xls</w:t>
      </w:r>
      <w:proofErr w:type="spellEnd"/>
      <w:r w:rsidRPr="00814870">
        <w:rPr>
          <w:rFonts w:ascii="Times New Roman" w:eastAsia="Times New Roman" w:hAnsi="Times New Roman" w:cs="Times New Roman"/>
          <w:color w:val="000000"/>
          <w:sz w:val="24"/>
          <w:szCs w:val="24"/>
          <w:lang w:eastAsia="lt-LT"/>
        </w:rPr>
        <w:t xml:space="preserve"> ir kt.).</w:t>
      </w:r>
    </w:p>
    <w:p w:rsidR="00814870" w:rsidRPr="00814870" w:rsidRDefault="00814870" w:rsidP="00527E47">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26. Tiekėjo pasiūlymas bei kita korespondencija pateikiama lietuvių kalba. Jei atitinkami dokumentai yra išduoti kita kalba, turi būti pateiktas tinkamai patvirtintas vertimas į lietuvių kalbą.</w:t>
      </w:r>
    </w:p>
    <w:p w:rsidR="00814870" w:rsidRPr="00814870" w:rsidRDefault="00814870" w:rsidP="00F57C31">
      <w:pPr>
        <w:keepNext/>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27. Pasiūlymą sudaro tiekėjo pateiktų duomenų, dokumentų elektroninėje formoje ir atsakymų CVP IS priemonėmis, visuma (perkančioji organizacija pasilieka sau teisę pareikalauti dokumentų originalų), susidedanti iš:</w:t>
      </w:r>
    </w:p>
    <w:p w:rsidR="00814870" w:rsidRPr="00814870" w:rsidRDefault="00814870" w:rsidP="00F57C31">
      <w:pPr>
        <w:keepNext/>
        <w:spacing w:after="0" w:line="240" w:lineRule="auto"/>
        <w:ind w:right="57"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27.1. CVP IS pasiūlymo lango eilutėje „Kvalifikaciniai klausimai" užpildydamas tiekėjo atitikties minimaliems kvalifikacijos reikalavimams klausimyną bei prie kiekvieno atsakymo pridėdamas („prisegdamas") atitikimą reikalavimui patvirtinančius dokumentus, įskaitant Tiekėjo deklaraciją, parengtą pagal šių konkurso sąlygų 3 priede pateiktą formą. Jeigu pasiūlymą teikia ūkio subjektų grupė, šią deklaraciją užpildo ir pasiūlyme pateikia kiekvienas ūkio subjektų grupės narys;</w:t>
      </w:r>
    </w:p>
    <w:p w:rsidR="00814870" w:rsidRPr="00814870" w:rsidRDefault="00814870" w:rsidP="00F57C31">
      <w:pPr>
        <w:keepNext/>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27.2. Pasiūlymas, parengtas pagal šių konkurso sąlygų 1 priedą;</w:t>
      </w:r>
    </w:p>
    <w:p w:rsidR="00814870" w:rsidRPr="00814870" w:rsidRDefault="00814870" w:rsidP="00F57C31">
      <w:pPr>
        <w:keepNext/>
        <w:spacing w:after="0" w:line="240" w:lineRule="auto"/>
        <w:ind w:right="57"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27.3. kartu su Pasiūlymu turi būti pateiktos lokalinės (nurodant darbo užmokestį, medžiagų ir mechanizmų sąnaudas), objektinės ir suvestinės sąmatos. Tiekėjo pateikti įkainoti sąnaudų kiekių žiniaraščiai bus laikomi orientaciniais/preliminariais, bus naudojami tik kainai pagrįsti ir nebus vertinami pirkimo procedūros metu;</w:t>
      </w:r>
    </w:p>
    <w:p w:rsidR="00814870" w:rsidRPr="00814870" w:rsidRDefault="00814870" w:rsidP="00F57C31">
      <w:pPr>
        <w:keepNext/>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27.4. jungtinės veiklos sutarties kopija (jeigu pasiūlymą teikia ūkio subjektų grupė). Pateikiama skaitmeninė dokumento kopija;</w:t>
      </w:r>
    </w:p>
    <w:p w:rsidR="00814870" w:rsidRPr="00814870" w:rsidRDefault="00814870" w:rsidP="00F57C31">
      <w:pPr>
        <w:keepNext/>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27.5. Tiekėjas savo pasiūlyme turi nurodyti, kokius Darbus (išskyrus darbus, kuriuos Perkančioji organizacija nurodė kaip pagrindinius, konkurso sąlygų 13 punkte) ir kokią sutarties dalį atliks subrangovai, jei Darbų dalis bus perduodama subrangovui. Šio punkto reikalavimas nekeičia pagrindinio tiekėjo atsakomybės dėl numatomos sudaryti pirkimo sutarties tinkamo, kokybiško ir savalaikio įvykdymo, nes už visus galimus sutarties pažeidimus tiekėjas prisiima visišką atsakomybę. Pasiūlyme, nurodo kokius subrangovus ketina pasitelkti, į kurių kvalifikacinius duomenis bus atsižvelgta/tiekėjas remsis vertinimo procedūroje:</w:t>
      </w:r>
    </w:p>
    <w:p w:rsidR="00814870" w:rsidRPr="00814870" w:rsidRDefault="00814870" w:rsidP="00F57C31">
      <w:pPr>
        <w:keepNext/>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27.5.1. Subrangovas, kuriam perduodami tam tikri darbai, turi turėti atestatus, suteikiančius teisę perduodamus darbus atlikti.</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27.5.2. pirkimo sutarties vykdymo metu, subrangovai, į kurių kvalifikacinius duomenis buvo remtasi, negali būti keičiami nesuderinus keitimo su užsakovu/ perkančiąją organizacija - rangovo pasitelkiamų subrangovų kvalifikacija privalo atitikti kvalifikacijos reikalavimus, kurie buvo nustatyti pirkimo dokumentuose (konkurso sąlygose).</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27.6 įgaliojimo ar kito dokumento, suteikiančio teisę pasirašyti tiekėjo pasiūlymą, skaitmeninė kopija (taikoma, kai pasiūlymą elektroniniu parašu patvirtina ne įmonės vadovas, o įgaliotas asmuo);</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27.7. jungtinės veiklos sutarties skaitmeninė kopija - jei pasiūlymą teikia ūkio subjektų grupė;</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27.8. kita konkurso sąlygose prašoma informacija ir (ar) dokumentai, užpildyti priedai.</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28. Pasiūlyme turi būti nurodytas tiekėjo ar jo įgalioto asmens vardas, pavardė, pareigos.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29. 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 forma, vokuose), ir naudodamasis CVP IS priemonėmis.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30. Tiekėjas, pateikdamas pasiūlymą, turi siūlyti visą nurodytą Darbų ir paslaugų apimtį.</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31. Tiekėjams nėra leidžiama pateikti alternatyvių pasiūlymų. Tiekėjui pateikus alternatyvų pasiūlymą, jo pasiūlymas ir alternatyvus pasiūlymas (alternatyvūs pasiūlymai) bus atmesti.</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 xml:space="preserve">32. Pasiūlymas turi būti pateiktas </w:t>
      </w:r>
      <w:r w:rsidRPr="00814870">
        <w:rPr>
          <w:rFonts w:ascii="Times New Roman" w:eastAsia="Times New Roman" w:hAnsi="Times New Roman" w:cs="Times New Roman"/>
          <w:b/>
          <w:bCs/>
          <w:sz w:val="24"/>
          <w:szCs w:val="24"/>
          <w:lang w:eastAsia="lt-LT"/>
        </w:rPr>
        <w:t xml:space="preserve">iki </w:t>
      </w:r>
      <w:r w:rsidRPr="00814870">
        <w:rPr>
          <w:rFonts w:ascii="Times New Roman" w:eastAsia="Times New Roman" w:hAnsi="Times New Roman" w:cs="Times New Roman"/>
          <w:b/>
          <w:bCs/>
          <w:color w:val="000000"/>
          <w:sz w:val="24"/>
          <w:szCs w:val="24"/>
          <w:lang w:eastAsia="lt-LT"/>
        </w:rPr>
        <w:t>2016 m. balandžio 4 d., 10 val. 00 min.</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33. Tiekėjai pasiūlyme turi nurodyti, kokia pasiūlyme pateikta informacija yra konfidenciali </w:t>
      </w:r>
      <w:r w:rsidRPr="00814870">
        <w:rPr>
          <w:rFonts w:ascii="Times New Roman" w:eastAsia="Times New Roman" w:hAnsi="Times New Roman" w:cs="Times New Roman"/>
          <w:i/>
          <w:iCs/>
          <w:color w:val="000000"/>
          <w:sz w:val="24"/>
          <w:szCs w:val="24"/>
          <w:lang w:eastAsia="lt-LT"/>
        </w:rPr>
        <w:t>/tokią informaciją sudaro, visų pirma, komercinė (gamybinė) paslaptis ir konfidencialieji pasiūlymų aspektai/.</w:t>
      </w:r>
      <w:r w:rsidRPr="00814870">
        <w:rPr>
          <w:rFonts w:ascii="Times New Roman" w:eastAsia="Times New Roman" w:hAnsi="Times New Roman" w:cs="Times New Roman"/>
          <w:sz w:val="24"/>
          <w:szCs w:val="24"/>
          <w:lang w:eastAsia="lt-LT"/>
        </w:rPr>
        <w:t xml:space="preserve"> Perkančioji organizacija, viešųjų pirkimų komisija (toliau - vadinama Komisija), jos nariai ar ekspertai ir kiti asmenys negali atskleisti tiekėjo pateiktos informacijos, kurią tiekėjas nurodė kaip konfidencialią. Nuo 2015 m. sausio 1 d. įsigaliojusios Lietuvos Respublikos viešųjų pirkimų įstatymo 18 straipsnio pataisos įpareigoja perkančiąją organizaciją Centrinėje viešųjų pirkimų informacinėje sistemoje skelbti laimėjusio dalyvio pasiūlymą, sudarytą </w:t>
      </w:r>
      <w:r w:rsidRPr="00814870">
        <w:rPr>
          <w:rFonts w:ascii="Times New Roman" w:eastAsia="Times New Roman" w:hAnsi="Times New Roman" w:cs="Times New Roman"/>
          <w:sz w:val="24"/>
          <w:szCs w:val="24"/>
          <w:lang w:eastAsia="lt-LT"/>
        </w:rPr>
        <w:lastRenderedPageBreak/>
        <w:t>pirkimo sutartį ir pirkimo sutarties sąlygų pakeitimus, išskyrus informaciją, kurios atskleidimas prieštarautų teisės aktams arba teisėtiems tiekėjų komerciniams interesams arba trukdytų laisvai konkuruoti tarpusavyje. Atsižvelgiant į tai, visi konkurse dalyvaujantys tiekėjais teikiant Pasiūlymą turi aiškiai išskirti, kuri Pasiūlyme pateikta informacija yra konfidenciali. Informacija, kurią viešai skelbti įpareigoja Lietuvos Respublikos įstatymai, negali būti tiekėjo nurodoma kaip konfidenciali. Jei pasiūlyme nenurodoma kuri informacija konfidenciali, laikoma, kad tokios informacijos nėra ir gali būti viešinama.</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34. Pasiūlymuose nurodoma paslaugų ir darbų kaina pateikiama eurais su PVM, nurodant du skaičius po kablelio, apvalinant matematiškai. Jeigu pasiūlymuose kainos nurodytos užsienio valiuta, jos bus perskaičiuojamos eurais pagal Lietuvos Banko nustatytą ir paskelbtą euro ir užsienio valiutos santykį paskutinę pasiūlymų pateikimo termino dieną. Į paslaugų ir darbų kainą turi būti įskaityti visi mokesčiai ir visos tiekėjo išlaidos. Skaičiuodamas pasiūlymo kainą, rangovas turi įvertinti išlaidas darbo užmokesčiui, medžiagoms, mechanizmams ir įrenginiams bei įvertinti visus mokesčius ir išlaidas, būtinas darbams atlikti. PVM turi būti nurodomas atskirai.</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35. Pasiūlymas galioja jame tiekėjo nurodytą laiką. </w:t>
      </w:r>
      <w:r w:rsidRPr="00814870">
        <w:rPr>
          <w:rFonts w:ascii="Times New Roman" w:eastAsia="Times New Roman" w:hAnsi="Times New Roman" w:cs="Times New Roman"/>
          <w:b/>
          <w:bCs/>
          <w:color w:val="FF3333"/>
          <w:sz w:val="24"/>
          <w:szCs w:val="24"/>
          <w:u w:val="single"/>
          <w:lang w:eastAsia="lt-LT"/>
        </w:rPr>
        <w:t xml:space="preserve">Pasiūlymas turi galioti ne trumpiau nei iki 2016-08-01. </w:t>
      </w:r>
      <w:r w:rsidRPr="00814870">
        <w:rPr>
          <w:rFonts w:ascii="Times New Roman" w:eastAsia="Times New Roman" w:hAnsi="Times New Roman" w:cs="Times New Roman"/>
          <w:sz w:val="24"/>
          <w:szCs w:val="24"/>
          <w:lang w:eastAsia="lt-LT"/>
        </w:rPr>
        <w:t>Jeigu pasiūlyme nenurodytas jo galiojimo laikas, laikoma, kad pasiūlymas galioja tiek, kiek numatyta konkurso dokumentuose.</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36. Kol nesibaigė pasiūlymų galiojimo laikas, perkančioji organizacija turi teisę prašyti, kad tiekėjai pratęstųjų galiojimą iki konkrečiai nurodyto laiko. Tiekėjas gali atmesti tokį prašymą.</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37. Perkančioji organizacija turi teisę pratęsti pasiūlymo pateikimo terminą. Apie naują pasiūlymų pateikimo terminą perkančioji organizacija paskelbia Viešųjų pirkimų įstatymo nustatyta tvarka ir išsiunčia visiems tiekėjams, kurie prisijungė prie pirkimo. Apie naują pasiūlymų pateikimo terminą perkančioji organizacija paskelbia CVP IS bei praneša tik CVP IS priemonėmis prie pirkimo prisijungusiems tiekėjams. </w:t>
      </w:r>
      <w:r w:rsidRPr="00814870">
        <w:rPr>
          <w:rFonts w:ascii="Times New Roman" w:eastAsia="Times New Roman" w:hAnsi="Times New Roman" w:cs="Times New Roman"/>
          <w:i/>
          <w:iCs/>
          <w:color w:val="000000"/>
          <w:sz w:val="24"/>
          <w:szCs w:val="24"/>
          <w:lang w:eastAsia="lt-LT"/>
        </w:rPr>
        <w:t>Tiekėjų prisijungimas prie pirkimo vykdomas taip: naujausių skelbimų sąraše spaudžiama ant pirkimo pavadinimo, pirkimo lange spaudžiama „Prisijungti“, įvedami prisijungimo prie CVP IS duomenys, spaudžiama „Priimti kvietimą</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38. 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814870" w:rsidRPr="00814870" w:rsidRDefault="00814870" w:rsidP="00527E47">
      <w:pPr>
        <w:spacing w:before="100" w:beforeAutospacing="1" w:after="198" w:line="193" w:lineRule="atLeast"/>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sz w:val="24"/>
          <w:szCs w:val="24"/>
          <w:lang w:eastAsia="lt-LT"/>
        </w:rPr>
        <w:t>VI. PASIŪLYMŲ GALIOJIMO UŽTIKRINIMAS</w:t>
      </w:r>
    </w:p>
    <w:p w:rsidR="00814870" w:rsidRPr="00814870" w:rsidRDefault="00814870" w:rsidP="00F57C31">
      <w:pPr>
        <w:spacing w:before="100" w:beforeAutospacing="1" w:after="0" w:line="0" w:lineRule="atLeast"/>
        <w:ind w:firstLine="851"/>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39. Perkančioji organizacija nereikalauja pasiūlymo galiojimo užtikrinimo.</w:t>
      </w:r>
    </w:p>
    <w:p w:rsidR="00814870" w:rsidRPr="00814870" w:rsidRDefault="00814870" w:rsidP="00527E47">
      <w:pPr>
        <w:spacing w:before="100" w:beforeAutospacing="1" w:after="164" w:line="193" w:lineRule="atLeast"/>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sz w:val="24"/>
          <w:szCs w:val="24"/>
          <w:lang w:eastAsia="lt-LT"/>
        </w:rPr>
        <w:t>VII. KONKURSO SĄLYGŲ PAAIŠKINIMAS IR PATIKSLINIMAS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40. Konkurso sąlygos gali būti paaiškinamos, patikslinamos tiekėjų iniciatyva, jiems </w:t>
      </w:r>
      <w:r w:rsidRPr="00814870">
        <w:rPr>
          <w:rFonts w:ascii="Times New Roman" w:eastAsia="Times New Roman" w:hAnsi="Times New Roman" w:cs="Times New Roman"/>
          <w:i/>
          <w:iCs/>
          <w:color w:val="000000"/>
          <w:sz w:val="24"/>
          <w:szCs w:val="24"/>
          <w:lang w:eastAsia="lt-LT"/>
        </w:rPr>
        <w:t>CVP IS susirašinėjimo priemonėmis</w:t>
      </w:r>
      <w:r w:rsidRPr="00814870">
        <w:rPr>
          <w:rFonts w:ascii="Times New Roman" w:eastAsia="Times New Roman" w:hAnsi="Times New Roman" w:cs="Times New Roman"/>
          <w:sz w:val="24"/>
          <w:szCs w:val="24"/>
          <w:lang w:eastAsia="lt-LT"/>
        </w:rPr>
        <w:t xml:space="preserve"> kreipiantis į perkančiąją organizaciją. Prašymai paaiškinti konkurso sąlygas gali būti pateikiami perkančiajai organizacijai </w:t>
      </w:r>
      <w:r w:rsidRPr="00814870">
        <w:rPr>
          <w:rFonts w:ascii="Times New Roman" w:eastAsia="Times New Roman" w:hAnsi="Times New Roman" w:cs="Times New Roman"/>
          <w:i/>
          <w:iCs/>
          <w:color w:val="000000"/>
          <w:sz w:val="24"/>
          <w:szCs w:val="24"/>
          <w:lang w:eastAsia="lt-LT"/>
        </w:rPr>
        <w:t>CVP IS susirašinėjimo priemonėmis</w:t>
      </w:r>
      <w:r w:rsidRPr="00814870">
        <w:rPr>
          <w:rFonts w:ascii="Times New Roman" w:eastAsia="Times New Roman" w:hAnsi="Times New Roman" w:cs="Times New Roman"/>
          <w:sz w:val="24"/>
          <w:szCs w:val="24"/>
          <w:lang w:eastAsia="lt-LT"/>
        </w:rPr>
        <w:t xml:space="preserve"> ne vėliau kaip likus 2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41. Nesibaigus pasiūlymų pateikimo terminui, perkančioji organizacija turi teisę savo iniciatyva paaiškinti, patikslinti konkurso sąlygas.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42. Atsakydama į kiekvieną tiekėjo </w:t>
      </w:r>
      <w:r w:rsidRPr="00814870">
        <w:rPr>
          <w:rFonts w:ascii="Times New Roman" w:eastAsia="Times New Roman" w:hAnsi="Times New Roman" w:cs="Times New Roman"/>
          <w:i/>
          <w:iCs/>
          <w:color w:val="000000"/>
          <w:sz w:val="24"/>
          <w:szCs w:val="24"/>
          <w:lang w:eastAsia="lt-LT"/>
        </w:rPr>
        <w:t>CVP IS susirašinėjimo priemonėmis</w:t>
      </w:r>
      <w:r w:rsidRPr="00814870">
        <w:rPr>
          <w:rFonts w:ascii="Times New Roman" w:eastAsia="Times New Roman" w:hAnsi="Times New Roman" w:cs="Times New Roman"/>
          <w:sz w:val="24"/>
          <w:szCs w:val="24"/>
          <w:lang w:eastAsia="lt-LT"/>
        </w:rPr>
        <w:t xml:space="preserve"> pateiktą prašymą paaiškinti konkurso sąlygas, jeigu jis buvo pateiktas nepasibaigus šių konkurso sąlygų 40 punkte nurodytam terminui, arba aiškindama, tikslindama konkurso sąlygas savo iniciatyva, perkančioji organizacija turi paaiškinimus, patikslinimus paskelbti CVP IS ir išsiųsti visiems tiekėjams, kurie prisijungė prie pirkimo, ne vėliau kaip likus 1 darbo dienai iki pasiūlymų pateikimo termino pabaigos. Į laiku gautą tiekėjo prašymą paaiškinti konkurso sąlygas perkančioji organizacija atsako ne vėliau kaip per 2 darbo dienas nuo jo gavimo dienos. Perkančioji organizacija, atsakydama tiekėjui, kartu siunčia paaiškinimus ir visiems kitiems tiekėjams, kurie prisijungė prie pirkimo, bet </w:t>
      </w:r>
      <w:r w:rsidRPr="00814870">
        <w:rPr>
          <w:rFonts w:ascii="Times New Roman" w:eastAsia="Times New Roman" w:hAnsi="Times New Roman" w:cs="Times New Roman"/>
          <w:sz w:val="24"/>
          <w:szCs w:val="24"/>
          <w:lang w:eastAsia="lt-LT"/>
        </w:rPr>
        <w:lastRenderedPageBreak/>
        <w:t xml:space="preserve">nenurodo, kuris tiekėjas pateikė prašymą paaiškinti konkurso sąlygas. Perkančioji organizacija tiek aiškindama, tikslindama konkurso sąlygas savo iniciatyva, tiek tiekėjų iniciatyva visus paaiškinimus ir patikslinimus skelbia CVP IS. Konkurso sąlygos bus paskelbtos ir Tauragės apskrities vyriausiojo policijos komisariato interneto svetainėje (adresu: </w:t>
      </w:r>
      <w:hyperlink r:id="rId17" w:history="1">
        <w:r w:rsidRPr="00814870">
          <w:rPr>
            <w:rFonts w:ascii="Times New Roman" w:eastAsia="Times New Roman" w:hAnsi="Times New Roman" w:cs="Times New Roman"/>
            <w:color w:val="0066CC"/>
            <w:sz w:val="24"/>
            <w:szCs w:val="24"/>
            <w:u w:val="single"/>
            <w:lang w:val="en-US" w:eastAsia="lt-LT"/>
          </w:rPr>
          <w:t>http://www.</w:t>
        </w:r>
      </w:hyperlink>
      <w:hyperlink r:id="rId18" w:history="1">
        <w:r w:rsidRPr="00814870">
          <w:rPr>
            <w:rFonts w:ascii="Times New Roman" w:eastAsia="Times New Roman" w:hAnsi="Times New Roman" w:cs="Times New Roman"/>
            <w:color w:val="0066CC"/>
            <w:sz w:val="24"/>
            <w:szCs w:val="24"/>
            <w:u w:val="single"/>
            <w:lang w:val="en-US" w:eastAsia="lt-LT"/>
          </w:rPr>
          <w:t>taurages</w:t>
        </w:r>
      </w:hyperlink>
      <w:hyperlink r:id="rId19" w:history="1">
        <w:r w:rsidRPr="00814870">
          <w:rPr>
            <w:rFonts w:ascii="Times New Roman" w:eastAsia="Times New Roman" w:hAnsi="Times New Roman" w:cs="Times New Roman"/>
            <w:color w:val="0066CC"/>
            <w:sz w:val="24"/>
            <w:szCs w:val="24"/>
            <w:u w:val="single"/>
            <w:lang w:val="en-US" w:eastAsia="lt-LT"/>
          </w:rPr>
          <w:t>.policija.lt/</w:t>
        </w:r>
      </w:hyperlink>
      <w:r w:rsidRPr="00814870">
        <w:rPr>
          <w:rFonts w:ascii="Times New Roman" w:eastAsia="Times New Roman" w:hAnsi="Times New Roman" w:cs="Times New Roman"/>
          <w:color w:val="000000"/>
          <w:sz w:val="24"/>
          <w:szCs w:val="24"/>
          <w:lang w:val="en-US" w:eastAsia="lt-LT"/>
        </w:rPr>
        <w:t>)</w:t>
      </w:r>
      <w:r w:rsidRPr="00814870">
        <w:rPr>
          <w:rFonts w:ascii="Times New Roman" w:eastAsia="Times New Roman" w:hAnsi="Times New Roman" w:cs="Times New Roman"/>
          <w:sz w:val="24"/>
          <w:szCs w:val="24"/>
          <w:lang w:val="en-US" w:eastAsia="lt-LT"/>
        </w:rPr>
        <w:t xml:space="preserve"> </w:t>
      </w:r>
      <w:r w:rsidRPr="00814870">
        <w:rPr>
          <w:rFonts w:ascii="Times New Roman" w:eastAsia="Times New Roman" w:hAnsi="Times New Roman" w:cs="Times New Roman"/>
          <w:sz w:val="24"/>
          <w:szCs w:val="24"/>
          <w:lang w:eastAsia="lt-LT"/>
        </w:rPr>
        <w:t>skyriuje „Veikla</w:t>
      </w:r>
      <w:r w:rsidRPr="00814870">
        <w:rPr>
          <w:rFonts w:ascii="Times New Roman" w:eastAsia="Times New Roman" w:hAnsi="Times New Roman" w:cs="Times New Roman"/>
          <w:sz w:val="24"/>
          <w:szCs w:val="24"/>
          <w:vertAlign w:val="superscript"/>
          <w:lang w:eastAsia="lt-LT"/>
        </w:rPr>
        <w:t>14</w:t>
      </w:r>
      <w:r w:rsidRPr="00814870">
        <w:rPr>
          <w:rFonts w:ascii="Times New Roman" w:eastAsia="Times New Roman" w:hAnsi="Times New Roman" w:cs="Times New Roman"/>
          <w:sz w:val="24"/>
          <w:szCs w:val="24"/>
          <w:lang w:eastAsia="lt-LT"/>
        </w:rPr>
        <w:t xml:space="preserve"> skyrelyje „Viešieji pirkimai</w:t>
      </w:r>
      <w:r w:rsidRPr="00814870">
        <w:rPr>
          <w:rFonts w:ascii="Times New Roman" w:eastAsia="Times New Roman" w:hAnsi="Times New Roman" w:cs="Times New Roman"/>
          <w:sz w:val="24"/>
          <w:szCs w:val="24"/>
          <w:vertAlign w:val="superscript"/>
          <w:lang w:eastAsia="lt-LT"/>
        </w:rPr>
        <w:t>44</w:t>
      </w:r>
      <w:r w:rsidRPr="00814870">
        <w:rPr>
          <w:rFonts w:ascii="Times New Roman" w:eastAsia="Times New Roman" w:hAnsi="Times New Roman" w:cs="Times New Roman"/>
          <w:sz w:val="24"/>
          <w:szCs w:val="24"/>
          <w:lang w:eastAsia="lt-LT"/>
        </w:rPr>
        <w:t>, ten bus paskelbti ir konkurso sąlygų paaiškinimai ar patikslinimai. Atsakymai į tiekėjų klausimus ar konkurso sąlygų paaiškinimai, patikslinimai perkančiosios organizacijos iniciatyva paskelbiami CVP IS bei teikiami tik CVP IS priemonėmis prie pirkimo prisijungusiems tiekėjams.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43. Perkančioji organizacija, paaiškindama ar patikslindama pirkimo dokumentus, privalo užtikrinti tiekėjų anonimiškumą, t. y. privalo užtikrinti, kad tiekėjas nesužinotų kitų tiekėjų, dalyvaujančių pirkimo procedūrose, pavadinimų ir kitų rekvizitų.</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44. Perkančioji organizacija nerengs susitikimų su tiekėjais dėl pirkimo dokumentų paaiškinimų.</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45. Bet kokia informacija, konkurso sąlygų paaiškinimai, pranešimai ar kitas perkančiosios organizacijos ir tiekėjo susirašinėjimas yra vykdomas tik CVP IS susirašinėjimo priemonėmis (pranešimus gaus prie pirkimo prisijungę tiekėjai). Tiesioginį ryšį su tiekėjais įgalioti palaikyti: Komisijos narys Rolandas Lesnickas </w:t>
      </w:r>
      <w:r w:rsidRPr="00814870">
        <w:rPr>
          <w:rFonts w:ascii="Times New Roman" w:eastAsia="Times New Roman" w:hAnsi="Times New Roman" w:cs="Times New Roman"/>
          <w:color w:val="000000"/>
          <w:sz w:val="24"/>
          <w:szCs w:val="24"/>
          <w:lang w:eastAsia="lt-LT"/>
        </w:rPr>
        <w:t xml:space="preserve">adresu: Gedimino g. 17, Tauragė, 224 kabinetas, </w:t>
      </w:r>
      <w:proofErr w:type="spellStart"/>
      <w:r w:rsidRPr="00814870">
        <w:rPr>
          <w:rFonts w:ascii="Times New Roman" w:eastAsia="Times New Roman" w:hAnsi="Times New Roman" w:cs="Times New Roman"/>
          <w:color w:val="000000"/>
          <w:sz w:val="24"/>
          <w:szCs w:val="24"/>
          <w:lang w:eastAsia="lt-LT"/>
        </w:rPr>
        <w:t>mob</w:t>
      </w:r>
      <w:proofErr w:type="spellEnd"/>
      <w:r w:rsidRPr="00814870">
        <w:rPr>
          <w:rFonts w:ascii="Times New Roman" w:eastAsia="Times New Roman" w:hAnsi="Times New Roman" w:cs="Times New Roman"/>
          <w:color w:val="000000"/>
          <w:sz w:val="24"/>
          <w:szCs w:val="24"/>
          <w:lang w:eastAsia="lt-LT"/>
        </w:rPr>
        <w:t xml:space="preserve">. L </w:t>
      </w:r>
      <w:r w:rsidRPr="00814870">
        <w:rPr>
          <w:rFonts w:ascii="Times New Roman" w:eastAsia="Times New Roman" w:hAnsi="Times New Roman" w:cs="Times New Roman"/>
          <w:color w:val="000000"/>
          <w:sz w:val="24"/>
          <w:szCs w:val="24"/>
          <w:lang w:val="en-US" w:eastAsia="lt-LT"/>
        </w:rPr>
        <w:t>+370 655 48328,</w:t>
      </w:r>
      <w:r w:rsidRPr="00814870">
        <w:rPr>
          <w:rFonts w:ascii="Times New Roman" w:eastAsia="Times New Roman" w:hAnsi="Times New Roman" w:cs="Times New Roman"/>
          <w:color w:val="000000"/>
          <w:sz w:val="24"/>
          <w:szCs w:val="24"/>
          <w:lang w:eastAsia="lt-LT"/>
        </w:rPr>
        <w:t xml:space="preserve"> el. p. </w:t>
      </w:r>
      <w:proofErr w:type="spellStart"/>
      <w:r w:rsidRPr="00814870">
        <w:rPr>
          <w:rFonts w:ascii="Times New Roman" w:eastAsia="Times New Roman" w:hAnsi="Times New Roman" w:cs="Times New Roman"/>
          <w:color w:val="000000"/>
          <w:sz w:val="24"/>
          <w:szCs w:val="24"/>
          <w:lang w:eastAsia="lt-LT"/>
        </w:rPr>
        <w:t>rolandas.lesnickas@,policiia.lt</w:t>
      </w:r>
      <w:proofErr w:type="spellEnd"/>
      <w:r w:rsidRPr="00814870">
        <w:rPr>
          <w:rFonts w:ascii="Times New Roman" w:eastAsia="Times New Roman" w:hAnsi="Times New Roman" w:cs="Times New Roman"/>
          <w:color w:val="000000"/>
          <w:sz w:val="24"/>
          <w:szCs w:val="24"/>
          <w:lang w:eastAsia="lt-LT"/>
        </w:rPr>
        <w:t xml:space="preserve"> ir komisijos sekretorė Ligita Pudžemytė (adresu: Gedimino g. 17, Tauragė, 213 kabinetas, el. p. </w:t>
      </w:r>
      <w:proofErr w:type="spellStart"/>
      <w:r w:rsidRPr="00814870">
        <w:rPr>
          <w:rFonts w:ascii="Times New Roman" w:eastAsia="Times New Roman" w:hAnsi="Times New Roman" w:cs="Times New Roman"/>
          <w:color w:val="000000"/>
          <w:sz w:val="24"/>
          <w:szCs w:val="24"/>
          <w:lang w:eastAsia="lt-LT"/>
        </w:rPr>
        <w:t>ligita.pudzemyte@policiia</w:t>
      </w:r>
      <w:proofErr w:type="spellEnd"/>
      <w:r w:rsidRPr="00814870">
        <w:rPr>
          <w:rFonts w:ascii="Times New Roman" w:eastAsia="Times New Roman" w:hAnsi="Times New Roman" w:cs="Times New Roman"/>
          <w:color w:val="000000"/>
          <w:sz w:val="24"/>
          <w:szCs w:val="24"/>
          <w:lang w:eastAsia="lt-LT"/>
        </w:rPr>
        <w:t>. lt.</w:t>
      </w:r>
    </w:p>
    <w:p w:rsidR="00814870" w:rsidRPr="00814870" w:rsidRDefault="00814870" w:rsidP="00F57C31">
      <w:pPr>
        <w:spacing w:after="272"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46. Tuo atveju, kai tikslinama paskelbta informacija, perkančioji organizacija pratęsia pasiūlymų pateikimo terminą protingumo kriterijų atitinkančiam terminui, per kurį tiekėjai, rengdami pasiūlymus, galėtų atsižvelgti į patikslinimus. Jeigu perkančioji organizacija konkurso sąlygas paaiškina (patikslina) ir negali konkurso sąlygų paaiškinimų (patikslinimų) pateikti taip, kad visi kandidatai juos gautų ne vėliau kaip likus 1 dienai iki pasiūlymų pateikimo termino pabaigos, perkelia pasiūlymų pateikimo terminą laikui, per kurį tiekėjai, rengdami pirkimo pasiūlymus, galėtų atsižvelgti į šiuos paaiškinimus (patikslinimus). Pranešimai apie pasiūlymų pateikimo termino nukėlimą paskelbiami CVP IS ir išsiunčiami prie pirkimo prisijungusiems tiekėjams.</w:t>
      </w:r>
    </w:p>
    <w:p w:rsidR="00814870" w:rsidRPr="00814870" w:rsidRDefault="00814870" w:rsidP="00527E47">
      <w:pPr>
        <w:spacing w:before="100" w:beforeAutospacing="1" w:after="164" w:line="193" w:lineRule="atLeast"/>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sz w:val="24"/>
          <w:szCs w:val="24"/>
          <w:lang w:eastAsia="lt-LT"/>
        </w:rPr>
        <w:t>VIII. VOKŲ SU PASIŪLYMAIS ATPLĖŠIMO PROCEDŪROS</w:t>
      </w:r>
    </w:p>
    <w:p w:rsidR="00814870" w:rsidRPr="00814870" w:rsidRDefault="00814870" w:rsidP="00F57C31">
      <w:pPr>
        <w:spacing w:after="0" w:line="240" w:lineRule="auto"/>
        <w:ind w:right="40"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 xml:space="preserve">47. Pradinis susipažinimas su tiekėjų pasiūlymais, gautais CVP IS priemonėmis prilyginamas vokų atplėšimui. Susipažinimas su tiekėjų pasiūlymais pradėtas Komisijos posėdyje - </w:t>
      </w:r>
      <w:r w:rsidRPr="00814870">
        <w:rPr>
          <w:rFonts w:ascii="Times New Roman" w:eastAsia="Times New Roman" w:hAnsi="Times New Roman" w:cs="Times New Roman"/>
          <w:b/>
          <w:bCs/>
          <w:color w:val="000000"/>
          <w:sz w:val="24"/>
          <w:szCs w:val="24"/>
          <w:u w:val="single"/>
          <w:lang w:eastAsia="lt-LT"/>
        </w:rPr>
        <w:t>2016 m. balandžio 4 d. 10 val. 00 min. Tauragės apskrities vyriausiojo policijos komisariato 213 kab., Gedimino g. 17, Tauragė.</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48.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49. Vokų su pasiūlymais atplėšimo procedūroje dalyvaujantiems tiekėjams ar jų įgaliotiems atstovams skelbiamas pasiūlymą pateikusio tiekėjo pavadinimas, pasiūlyme nurodyta kaina, ar pasiūlymas pateiktas perkančiosios organizacijos nurodytomis elektroninėmis priemonėmis. Ši informacija pateikiama ir posėdyje nedalyvavusiems, tačiau pageidavimą gauti informaciją CVP IS susirašinėjimo priemonėmis pareiškusiems, pasiūlymą pateikusiems tiekėjams.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sz w:val="24"/>
          <w:szCs w:val="24"/>
          <w:lang w:eastAsia="lt-LT"/>
        </w:rPr>
        <w:t>50. 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51. Tolesnes pasiūlymų nagrinėjimo, vertinimo ir palyginimo procedūras atlieka Komisija, tiekėjams ar jų įgaliotiems atstovams nedalyvaujant.</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52. Tuo atveju, kai pasiūlymo formoje nurodyta kaina, išreikšta skaičiais, neatitinka kainos, nurodytos žodžiais, teisinga kaina laikoma, nurodyta žodžiais.</w:t>
      </w:r>
    </w:p>
    <w:p w:rsidR="00814870" w:rsidRDefault="00814870" w:rsidP="00F57C31">
      <w:pPr>
        <w:spacing w:before="100" w:beforeAutospacing="1" w:after="0" w:line="232" w:lineRule="atLeast"/>
        <w:ind w:right="23"/>
        <w:jc w:val="both"/>
        <w:rPr>
          <w:rFonts w:ascii="Times New Roman" w:eastAsia="Times New Roman" w:hAnsi="Times New Roman" w:cs="Times New Roman"/>
          <w:sz w:val="24"/>
          <w:szCs w:val="24"/>
          <w:lang w:eastAsia="lt-LT"/>
        </w:rPr>
      </w:pPr>
    </w:p>
    <w:p w:rsidR="008D2EFE" w:rsidRDefault="008D2EFE" w:rsidP="00F57C31">
      <w:pPr>
        <w:spacing w:before="100" w:beforeAutospacing="1" w:after="0" w:line="232" w:lineRule="atLeast"/>
        <w:ind w:right="23"/>
        <w:jc w:val="both"/>
        <w:rPr>
          <w:rFonts w:ascii="Times New Roman" w:eastAsia="Times New Roman" w:hAnsi="Times New Roman" w:cs="Times New Roman"/>
          <w:sz w:val="24"/>
          <w:szCs w:val="24"/>
          <w:lang w:eastAsia="lt-LT"/>
        </w:rPr>
      </w:pPr>
    </w:p>
    <w:p w:rsidR="008D2EFE" w:rsidRPr="00814870" w:rsidRDefault="008D2EFE" w:rsidP="00F57C31">
      <w:pPr>
        <w:spacing w:before="100" w:beforeAutospacing="1" w:after="0" w:line="232" w:lineRule="atLeast"/>
        <w:ind w:right="23"/>
        <w:jc w:val="both"/>
        <w:rPr>
          <w:rFonts w:ascii="Times New Roman" w:eastAsia="Times New Roman" w:hAnsi="Times New Roman" w:cs="Times New Roman"/>
          <w:sz w:val="24"/>
          <w:szCs w:val="24"/>
          <w:lang w:eastAsia="lt-LT"/>
        </w:rPr>
      </w:pPr>
    </w:p>
    <w:p w:rsidR="00814870" w:rsidRPr="00F57C31" w:rsidRDefault="00814870" w:rsidP="008D2EFE">
      <w:pPr>
        <w:spacing w:before="100" w:beforeAutospacing="1" w:after="0" w:line="232" w:lineRule="atLeast"/>
        <w:ind w:right="23"/>
        <w:jc w:val="center"/>
        <w:rPr>
          <w:rFonts w:ascii="Times New Roman" w:eastAsia="Times New Roman" w:hAnsi="Times New Roman" w:cs="Times New Roman"/>
          <w:b/>
          <w:bCs/>
          <w:color w:val="000000"/>
          <w:sz w:val="24"/>
          <w:szCs w:val="24"/>
          <w:lang w:eastAsia="lt-LT"/>
        </w:rPr>
      </w:pPr>
      <w:r w:rsidRPr="00814870">
        <w:rPr>
          <w:rFonts w:ascii="Times New Roman" w:eastAsia="Times New Roman" w:hAnsi="Times New Roman" w:cs="Times New Roman"/>
          <w:b/>
          <w:bCs/>
          <w:color w:val="000000"/>
          <w:sz w:val="24"/>
          <w:szCs w:val="24"/>
          <w:lang w:eastAsia="lt-LT"/>
        </w:rPr>
        <w:t>IX. PASIŪLYMŲ NAGRINĖJIMAS IR PASIŪLYMŲ ATMETIMO PRIEŽASTYS</w:t>
      </w:r>
    </w:p>
    <w:p w:rsidR="00F57C31" w:rsidRPr="00814870" w:rsidRDefault="00F57C31" w:rsidP="00F57C31">
      <w:pPr>
        <w:spacing w:before="100" w:beforeAutospacing="1" w:after="0" w:line="232" w:lineRule="atLeast"/>
        <w:ind w:right="23"/>
        <w:jc w:val="both"/>
        <w:rPr>
          <w:rFonts w:ascii="Times New Roman" w:eastAsia="Times New Roman" w:hAnsi="Times New Roman" w:cs="Times New Roman"/>
          <w:sz w:val="24"/>
          <w:szCs w:val="24"/>
          <w:lang w:eastAsia="lt-LT"/>
        </w:rPr>
      </w:pP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53. Komisija patikrina tiekėjų minimalių kvalifikacinių reikalavimų atitikties deklaracijas ir apie patikrinimo rezultatus CVP IS priemonėmis informuoja tiekėjus nedelsiant, bet ne vėliau kaip per 3 darbo dienas nuo atlikto patikrinimo. Tuomet yra vertinami tiekėjų pasiūlymai.</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54. Atitiktį minimaliems kvalifikaciniams reikalavimams patvirtinančių dokumentų reikalaujama tik iš to tiekėjo, kurio pasiūlymas pagal vertinimo rezultatus gali būti pripažintas laimėjusiu (iki pasiūlymų eilės nustatymo). Kai prie minimalių kvalifikacinių reikalavimų atitikties deklaracijos tiekėjas pateikia ir kvalifikaciją įrodančius dokumentus, Komisija jų nevertina, išskyrus, kai toks tiekėjas pagal vertinimo rezultatus gali būti pripažintas laimėjusiu. Tokiu atveju pateikti dokumentai gali būti vertinami tik po to, kai įvertintas gautas pasiūlymas ir pagal vertinimo rezultatus jis gali būti pripažintas laimėjusiu.</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55. Atitiktį minimaliems kvalifikaciniams reikalavimams patvirtinančius dokumentus tiekėjas privalo pateikti CVP IS priemonėmis per 2 darbo dienas nuo perkančiosios organizacijos pranešimo CVP IS priemonėmis tiekėjui išsiuntimo dienos. Atkreipiame dėmesį, kad tiekėjų kvalifikacija turi būti įgyta iki pasiūlymo pateikimo termino paskutinės dienos ir tai turėtų būti užfiksuota pačiame dokumente, todėl tiekėjai į atitinkamas institucijas (pvz., Valstybės įmonė „Registrų centras“) dėl atitinkamų dokumentų (pvz. dokumentas, patvirtinantį jungtinius kompetentingų institucijų tvarkomus duomenis (jungtinė pažyma)) išdavimo turi kreiptis iki vokų atplėšimo termino. </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56. Komisija priima sprendimą dėl tiekėjo, kurio pasiūlymas pagal vertinimo rezultatus gali būti pripažintas laimėjusiu, atitikties pirkimo dokumentuose nustatytiems minimaliems kvalifikacijos reikalavimams ir nedelsdama, bet ne vėliau kaip per 3 darbo dienas, CVP IS susirašinėjimo priemonėmis praneša jam apie šio patikrinimo rezultatus.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57. Jeigu tiekėjas, kurio pasiūlymas gali būti pripažintas laimėjusiu, atitiko perkančiosios organizacijos keliamus minimalius kvalifikacijos reikalavimus, kitų tiekėjų kvalifikacija netikrinama.</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58. Jeigu Komisija nustato, kad tiekėjo pateikti kvalifikacijos duomenys yra neišsamūs arba netikslūs, ji privalo CVP IS susirašinėjimo priemonėmis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59. Iškilus klausimams dėl pasiūlymų turinio ir Komisijai CVP IS susirašinėjimo priemonėmis paprašius, tiekėjai privalo per Komisijos nurodytą terminą pateikti CVP IS susirašinėjimo priemonėmis papildomus paaiškinimus nekeisdami pasiūlymo esmės.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60. Jeigu pateiktame pasiūlyme Komisija randa pasiūlyme nurodytos kainos apskaičiavimo klaidų, ji privalo CVP IS susirašinėjimo priemonėmis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61. Kvalifikacijos duomenų patikslinimai, pasiūlymo turinio paaiškinimai, pasiūlyme nurodytų aritmetinių klaidų pataisymai yra pateikiami tik CVP IS susirašinėjimo priemonėmis.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 Komisija atmeta pasiūlymą, jeigu:</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62.1. tiekėjas neatitiko minimalių kvalifikacijos reikalavimų; </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62.2. tiekėjas pasiūlyme pateikė netikslius ar neišsamius duomenis apie savo kvalifikaciją ir, perkančiajai organizacijai prašant, nepatikslino jų;</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62.3. pasiūlymas neatitiko konkurso sąlygose nustatytų reikalavimų (pvz.: tiekėjo pasiūlymas neatitinka pirkimo sąlygose nustatytų reikalavimų, siūloma ne visa pirkimo objekto apimtis, pasiūlymas nepasirašytas nurodytu pirkimo dokumentuose elektroniniu parašu ir pan.);</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62.4. tiekėjas per perkančiosios organizacijos nurodytą terminą neištaisė aritmetinių klaidų ir (ar) nepaaiškino pasiūlymo;</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62.5. visų tiekėjų, kurių pasiūlymai neatmesti dėl kitų priežasčių, buvo pasiūlytos per didelės, perkančiajai organizacijai nepriimtinos kainos;</w:t>
      </w: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62.6. pasiūlymas ar jo dalis buvo pateiktas ne CVP IS priemonėmis;</w:t>
      </w:r>
    </w:p>
    <w:p w:rsidR="00814870" w:rsidRPr="00814870" w:rsidRDefault="00814870" w:rsidP="00F57C31">
      <w:pPr>
        <w:spacing w:after="0" w:line="240" w:lineRule="auto"/>
        <w:ind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62.7. kitais pirkimo sąlygose nustatytais pagrindais.</w:t>
      </w:r>
    </w:p>
    <w:p w:rsidR="00814870" w:rsidRPr="00814870" w:rsidRDefault="00814870" w:rsidP="00F57C31">
      <w:pPr>
        <w:spacing w:after="0" w:line="240" w:lineRule="auto"/>
        <w:ind w:firstLine="709"/>
        <w:rPr>
          <w:rFonts w:ascii="Times New Roman" w:eastAsia="Times New Roman" w:hAnsi="Times New Roman" w:cs="Times New Roman"/>
          <w:sz w:val="24"/>
          <w:szCs w:val="24"/>
          <w:lang w:eastAsia="lt-LT"/>
        </w:rPr>
      </w:pPr>
    </w:p>
    <w:p w:rsidR="00814870" w:rsidRPr="00814870" w:rsidRDefault="00814870" w:rsidP="00F57C31">
      <w:pPr>
        <w:spacing w:before="100" w:beforeAutospacing="1" w:after="0" w:line="232" w:lineRule="atLeast"/>
        <w:ind w:right="23"/>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X. PASIŪLYMŲ VERTINIMAS</w:t>
      </w:r>
    </w:p>
    <w:p w:rsidR="00814870" w:rsidRPr="00814870" w:rsidRDefault="00814870" w:rsidP="00F57C31">
      <w:pPr>
        <w:spacing w:after="0" w:line="240" w:lineRule="auto"/>
        <w:ind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63. Pasiūlymuose nurodytos kainos bus vertinamos eurais.</w:t>
      </w:r>
    </w:p>
    <w:p w:rsidR="00814870" w:rsidRPr="00814870" w:rsidRDefault="00814870" w:rsidP="00F57C31">
      <w:pPr>
        <w:spacing w:after="0" w:line="240" w:lineRule="auto"/>
        <w:ind w:firstLine="709"/>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64. Perkančiosios organizacijos neatmesti pasiūlymai vertinami pagal mažiausios kainos kriterijų.</w:t>
      </w:r>
    </w:p>
    <w:p w:rsidR="00814870" w:rsidRPr="00814870" w:rsidRDefault="00814870" w:rsidP="00F57C31">
      <w:pPr>
        <w:spacing w:before="100" w:beforeAutospacing="1" w:after="0" w:line="232" w:lineRule="atLeast"/>
        <w:ind w:right="23"/>
        <w:jc w:val="center"/>
        <w:rPr>
          <w:rFonts w:ascii="Times New Roman" w:eastAsia="Times New Roman" w:hAnsi="Times New Roman" w:cs="Times New Roman"/>
          <w:sz w:val="24"/>
          <w:szCs w:val="24"/>
          <w:lang w:eastAsia="lt-LT"/>
        </w:rPr>
      </w:pPr>
      <w:r w:rsidRPr="00814870">
        <w:rPr>
          <w:rFonts w:ascii="Times New Roman" w:eastAsia="Times New Roman" w:hAnsi="Times New Roman" w:cs="Times New Roman"/>
          <w:b/>
          <w:bCs/>
          <w:color w:val="000000"/>
          <w:sz w:val="24"/>
          <w:szCs w:val="24"/>
          <w:lang w:eastAsia="lt-LT"/>
        </w:rPr>
        <w:t>XI. PASIŪLYMŲ EILĖ IR SPRENDIMAS DĖL PIRKIMO SUTARTIES SUDARYMO</w:t>
      </w:r>
    </w:p>
    <w:p w:rsidR="00814870" w:rsidRPr="00814870" w:rsidRDefault="00814870" w:rsidP="00F57C31">
      <w:pPr>
        <w:spacing w:before="100" w:beforeAutospacing="1"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65. Išnagrinėjusi, įvertinusi ir palyginusi pateiktus pasiūlymus, patikrinusi dalyvio, kurio pasiūlymas pagal vertinimo rezultatus gali būti pripažintas laimėjusiu, atitiktį minimaliems kvalifikaciniams reikalavimams, Komisija nustato pasiūlymų eilę, laimėjusį pasiūlymą, priima sprendimą sudaryti pirkimo sutartį. Pasiūlymai šioje eilėje surašomi kainos didėjimo tvarka. Jeigu kelių pateiktų pasiūlymų yra vienodos kainos, nustatant pasiūlymų eilę pirmesnis į šią eilę įrašomas tiekėjas, kurio pasiūlymas, CVP IS priemonėmis pateiktas anksčiausiai.</w:t>
      </w:r>
    </w:p>
    <w:p w:rsidR="00814870" w:rsidRPr="00814870" w:rsidRDefault="00814870" w:rsidP="00F57C31">
      <w:pPr>
        <w:spacing w:before="100" w:beforeAutospacing="1"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66. Laimėjusiu pasiūlymas pripažįstamas Viešųjų pirkimų įstatymo bei šių konkurso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konkurso sąlygų nuostatas. Tiekėjams, kurių pasiūlymai neįrašyti į šią eilę, kartu su pranešimu apie pasiūlymų eilę pranešama ir apie jų pasiūlymų atmetimo priežastis. Jei bus nuspręsta nesudaryti darbų pirkimo sutarties, minėtame pranešime nurodomos tokio sprendimo priežastys.</w:t>
      </w:r>
    </w:p>
    <w:p w:rsidR="00814870" w:rsidRPr="00814870" w:rsidRDefault="00814870" w:rsidP="00F57C31">
      <w:pPr>
        <w:spacing w:before="100" w:beforeAutospacing="1"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67. Konkursą laimėjęs tiekėjas privalo pasirašyti pirkimo sutartį per perkančiosios organizacijos nurodytą terminą. Pirkimo sutarčiai pasirašyti laikas nustatomas atskiru pranešimu CVP IS susirašinėjimo priemonėmis arba nurodomas pranešime apie laimėjusį pasiūlymą.</w:t>
      </w:r>
    </w:p>
    <w:p w:rsidR="00814870" w:rsidRPr="00814870" w:rsidRDefault="00814870" w:rsidP="00F57C31">
      <w:pPr>
        <w:spacing w:before="100" w:beforeAutospacing="1" w:after="0" w:line="0" w:lineRule="atLeast"/>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68. Jeigu tiekėjas, kurio pasiūlymas pripažintas laimėjusiu, pranešimu CVP IS susirašinėjimo priemonėmis atsisako sudaryti pirkimo sutartį, iki nurodyto laiko neatvyksta sudaryti pirkimo sutarties, arba nepateikia pirkimo dokumentuose nustatyto pirkimo sutarties įvykdymo užtikrinimo,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814870" w:rsidRDefault="00814870" w:rsidP="00F57C31">
      <w:pPr>
        <w:spacing w:before="100" w:beforeAutospacing="1" w:after="0" w:line="232" w:lineRule="atLeast"/>
        <w:ind w:right="23"/>
        <w:jc w:val="center"/>
        <w:rPr>
          <w:rFonts w:ascii="Times New Roman" w:eastAsia="Times New Roman" w:hAnsi="Times New Roman" w:cs="Times New Roman"/>
          <w:b/>
          <w:bCs/>
          <w:color w:val="000000"/>
          <w:sz w:val="24"/>
          <w:szCs w:val="24"/>
          <w:lang w:eastAsia="lt-LT"/>
        </w:rPr>
      </w:pPr>
      <w:r w:rsidRPr="00814870">
        <w:rPr>
          <w:rFonts w:ascii="Times New Roman" w:eastAsia="Times New Roman" w:hAnsi="Times New Roman" w:cs="Times New Roman"/>
          <w:b/>
          <w:bCs/>
          <w:color w:val="000000"/>
          <w:sz w:val="24"/>
          <w:szCs w:val="24"/>
          <w:lang w:eastAsia="lt-LT"/>
        </w:rPr>
        <w:t>XII. PRETENZIJŲ IR SKUNDŲ NAGRINĖJIMO TVARKA</w:t>
      </w:r>
    </w:p>
    <w:p w:rsidR="00F57C31" w:rsidRPr="00814870" w:rsidRDefault="00F57C31" w:rsidP="00F57C31">
      <w:pPr>
        <w:spacing w:before="100" w:beforeAutospacing="1" w:after="0" w:line="232" w:lineRule="atLeast"/>
        <w:ind w:right="23"/>
        <w:jc w:val="center"/>
        <w:rPr>
          <w:rFonts w:ascii="Times New Roman" w:eastAsia="Times New Roman" w:hAnsi="Times New Roman" w:cs="Times New Roman"/>
          <w:sz w:val="24"/>
          <w:szCs w:val="24"/>
          <w:lang w:eastAsia="lt-LT"/>
        </w:rPr>
      </w:pPr>
    </w:p>
    <w:p w:rsidR="00814870" w:rsidRPr="00814870" w:rsidRDefault="00814870" w:rsidP="00F57C31">
      <w:pPr>
        <w:spacing w:after="0" w:line="240" w:lineRule="auto"/>
        <w:ind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69. Tiekėjas, kuris mano, kad perkančioji organizacija nesilaikė Viešųjų pirkimų įstatymo reikalavimų ir tuo pažeidė ar pažeis jo teisėtus interesus, turi teisę iki pirkimo sutarties sudarymo </w:t>
      </w:r>
      <w:r w:rsidRPr="00814870">
        <w:rPr>
          <w:rFonts w:ascii="Times New Roman" w:eastAsia="Times New Roman" w:hAnsi="Times New Roman" w:cs="Times New Roman"/>
          <w:color w:val="000000"/>
          <w:sz w:val="24"/>
          <w:szCs w:val="24"/>
          <w:lang w:eastAsia="lt-LT"/>
        </w:rPr>
        <w:lastRenderedPageBreak/>
        <w:t>pareikšti pretenziją perkančiajai organizacijai dėl perkančiosios organizacijos veiksmų ar priimtų sprendimų. Pretenzija turi būti pateikta CVP IS priemonėmis. Ginčų nagrinėjimo tvarka numatyta Viešųjų pirkimų įstatymo V skyriuje.</w:t>
      </w:r>
    </w:p>
    <w:p w:rsidR="00F57C31" w:rsidRPr="00814870" w:rsidRDefault="00F57C31" w:rsidP="00F57C31">
      <w:pPr>
        <w:spacing w:before="100" w:beforeAutospacing="1" w:after="0" w:line="232" w:lineRule="atLeast"/>
        <w:ind w:right="23"/>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XIII. PIRKIMO SUTARTIES SĄLYGOS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70. Pirkimo sutartis bus sudaroma nedelsiant. Vadovaujantis Viešųjų pirkimų įstatymo 18 straipsnio 9 punkto 3 dalies nuostatomis, šiam mažos vertės pirkimui sutarties sudarymo atidėjimo terminas yra netaikomas.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71. Perkančioji organizacija pirkimo sutartį siūlo sudaryti tam tiekėjui, kurio pasiūlymas Viešųjų pirkimų įstatymo bei šių pirkimo sąlygų nustatyta tvarka pripažintas laimėjusiu. Sudaroma pirkimo sutartis turi atitikti laimėjusio tiekėjo pasiūlymą ir šias pirkimo sąlygas.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72. Kaina arba kainodaros taisyklės. Pagal Viešųjų pirkimų tarnybos prie Lietuvos Respublikos vyriausybės direktoriaus 2003 m. vasario 25 d. įsakymo Nr. 1S-21 „Dėl viešojo pirkimo– pardavimo sutarčių kainos ir kainodaros taisyklių nustatymo metodikos patvirtinimo“ nuostatas nustatomas fiksuotos kainos apskaičiavimo būdas.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73. Atsiskaitymų ir mokėjimų tvarka.</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73.1. Perkančioji organizacija už atliktas projektavimo (techninio projekto parengimo) paslaugas atsiskaito per 30 (trisdešimt) kalendorinių dienų nuo atliktų paslaugų perdavimo - priėmimo akto pasirašymo ir PVM sąskaitos – faktūros pateikimo dienos.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73.2. Tiekėjui už atliktus darbus mokėjimus vykdo Lietuvos aplinkos apsaugos investicijų fondas (toliau – LAAIF). Apmokėjimas yra vykdomas per 60 (šešiasdešimt) kalendorinių dienų, LAAIF gavus iš perkančiosios organizacijos mokėjimo prašymą kartu su mokėjimo dokumentais (pasirašytas darbų perdavimo – priėmimo aktas ir PVM sąskaita – faktūra). Perkančioji organizacija, pasirašiusi darbų perdavimo – priėmimo aktą ir gavusi PVM sąskaitą – faktūrą, per 5 darbo dienas pateikia LAAIF mokėjimo prašymą kartu su mokėjimo dokumentais.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74. Projektavimo paslaugų ir darbų perdavimo – priėmimo tvarka.</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74.1. Projektavimo paslaugos laikomos atliktomis, kai yra gautas projekto ekspertizę vykdančio eksperto pritarimas ir techninis projektas kartu su statybą leidžiančiais dokumentais yra </w:t>
      </w:r>
      <w:proofErr w:type="spellStart"/>
      <w:r w:rsidRPr="00814870">
        <w:rPr>
          <w:rFonts w:ascii="Times New Roman" w:eastAsia="Times New Roman" w:hAnsi="Times New Roman" w:cs="Times New Roman"/>
          <w:color w:val="000000"/>
          <w:sz w:val="24"/>
          <w:szCs w:val="24"/>
          <w:lang w:eastAsia="lt-LT"/>
        </w:rPr>
        <w:t>pateikas</w:t>
      </w:r>
      <w:proofErr w:type="spellEnd"/>
      <w:r w:rsidRPr="00814870">
        <w:rPr>
          <w:rFonts w:ascii="Times New Roman" w:eastAsia="Times New Roman" w:hAnsi="Times New Roman" w:cs="Times New Roman"/>
          <w:color w:val="000000"/>
          <w:sz w:val="24"/>
          <w:szCs w:val="24"/>
          <w:lang w:eastAsia="lt-LT"/>
        </w:rPr>
        <w:t xml:space="preserve"> perkančiajai organizacijai.</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74.2. Tarpiniai atliktų Darbų perdavimai ir priėmimai gali būti atliekami už darbus, atliktus per vieną kalendorinį mėnesį, o atlikus visus darbus – sudaromas galutinis darbų perdavimo ir priėmimo (statybos užbaigimo) aktas ir priduodamas visas užbaigtas objektas.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74.3. Į atliktų darbų aktus įtraukiamos visos tiekėjui pagal sutarties nuostatas mokėtinos sumos. Darbų priėmimo aktą pasirašo: iš tiekėjo pusės – tiekėjo statybos vadovas arba įgaliotas asmuo, o iš perkančiosios organizacijos pusės – perkančiosios organizacijos vadovas arba įgaliotas asmuo ir techninis prižiūrėtojas (jei jis paskirtas).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74.4. Tarpinis darbų perdavimo-priėmimo aktas pateikiamas vieną kartą per mėnesį, bet ne vėliau kaip iki ataskaitinio mėnesio paskutinės darbo dienos. Tiekėjas pateikia perkančiajai organizacijai 2 aktų egzempliorius. Perkančioji organizacija per 5 (penkias) darbo dienas nuo darbų perdavimo-priėmimo akto gavimo priima darbus ir pasirašo pateiktus aktus, tuo pačiu terminu pateikdamas kartu su mokėjimo prašymu LAAIF arba pareiškia raštu sutarties nuostatomis pagrįstas pretenzijas.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74.5. Galutinis darbų perdavimas ir priėmimas atliekamas pilnai užbaigus darbus. Tiekėjo atlikti Darbai laikomi užbaigtais, kai yra atlikti visi sutartyje numatyti darbai, užpildytas statybos darbų žurnalas, pateikti medžiagų, įrangos sertifikatai ir atitikties deklaracijos, saulės elektrinė priduota Valstybinei energetikos inspekcijai prie Energetikos inspekcijos, Valstybinėje teritorijų planavimo ir statybos inspekcijoje prie Aplinkos ministerijos patvirtinta deklaracija apie statybos užbaigimą ir pateikta kita išpildomoji dokumentacija, rangovui priklausanti pateikti pagal Lietuvos Respublikos teisės aktus. Tiekėjas prieš 5 (penkias) darbo dienas praneša Perkančiajai organizacijai raštu apie pasirengimą galutinai perduoti darbus. Perkančioji organizacija organizuoja galutinį darbų priėmimą ne vėliau kaip per 5 (penkias) darbo dienas nuo pranešimo gavimo dienos ir ne vėliau kaip per sekančias 5 (penkias) darbo dienas pasirašo perdavimo ir priėmimo aktą arba tuo </w:t>
      </w:r>
      <w:r w:rsidRPr="00814870">
        <w:rPr>
          <w:rFonts w:ascii="Times New Roman" w:eastAsia="Times New Roman" w:hAnsi="Times New Roman" w:cs="Times New Roman"/>
          <w:color w:val="000000"/>
          <w:sz w:val="24"/>
          <w:szCs w:val="24"/>
          <w:lang w:eastAsia="lt-LT"/>
        </w:rPr>
        <w:lastRenderedPageBreak/>
        <w:t>pačiu terminu pareiškia raštu sutarties nuostatomis pagrįstas pretenzijas. Šis terminas atidedamas, jeigu Perkančioji organizacija arba LAAIF pareikalauja papildomos arba detalizuotos informacijos apie atliktus darbus ar naudotas medžiagas. Ištaisius darbų defektus, darbai nedelsiant pakartotinai pateikiami priimti.</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75. Perkančiosios organizacijos teisės ir pareigos.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75.1. Perkančioji organizacija turi teisę kontroliuoti ir prižiūrėti ar paslaugų / darbų atlikimo eiga, kiekis, kaina, kokybė atitinka sutartį, paslaugų / darbų perdavimo - priėmimo aktus, PVM sąskaitas – faktūras ir reikalauti, kad tiekėjas paslaugas, darbus vykdytų pagal sutartį ir laikydamasis normatyvinių statybos dokumentų reikalavimų.</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75.2. Perkančioji organizacija turi teisę raštu reikalauti šalinti paslaugų / darbų trūkumus, nepriimti nekokybiškai atliktų paslaugų /darbų ir nemokėti už netinkamai atliktas paslaugas / darbus iki nustatytų trūkumų ar defektų pašalinimo.</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75.3. Perkančioji organizacija įsipareigoja bendradarbiauti su tiekėju teikiant paslaugas / vykdant darbus, pateikti paslaugoms / darbams vykdyti reikalingus dokumentus, kuriuos pagal įstatymus ar kitus teisės aktus privalo pateikti užsakovas, sutartyje nustatytomis sąlygomis ir tvarka priimti iš tiekėjo atliktas paslaugas / darbus ir už juos sumokėti tiekėjui. </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 Tiekėjo teisės ir pareigos.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76.1. Tiekėjas turi teisę naudoti Lietuvos Respublikos Statybos įstatymo ir kituose teisės aktuose numatytomis rangovo teisėmis.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 Tiekėjas įsipareigoja:</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76.2.1. įsigaliojus sutarčiai, nedelsiant pradėti teikti paslaugas / darbus;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76.2.2. užtikrinti ir savo jėgomis bei sąskaita, gavus iš perkančiosios organizacijos atitinkamus įgaliojimus, atlikti visus paslaugų / darbų suderinimus su valstybės ir (ar) savivaldos institucijomis, kitais asmenimis. Šalys aiškiai susitaria, kad visus darbų atlikimo derinimo klausimus tiekėjas privalo išspręsti savarankiškai jam perkančiosios organizacijos suteikiamų įgaliojimų ribose.</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76.2.3. teikti paslaugas / vykdyti darbus pagal sutartį, techninę specifikaciją, techninį projektą, statybos techninių reglamentų ir kitų teisės aktų, reglamentuojančių statybos veiklą, reikalavimus;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76.2.4. ištaisyti defektus, nustatytus paslaugų / darbų perdavimo metu ir (ar) per garantinį laikotarpį;</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76.2.5. savarankiškai apsirūpinti materialiniais ištekliais, reikalingais sutartyje numatytiems darbams / paslaugoms atlikti;</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76.2.6. darbams naudoti tik naujas, Lietuvos Respublikos teisės aktų nustatyta tvarka sertifikuotas medžiagas bei įrangą, taip pat atitinkančius jiems keliamus Lietuvos Respublikos standartus ir normas, garantuoti tinkamą statybinių ir kitų medžiagų ir gaminių priėmimą, organizuoti jų sandėliavimą, apsaugą ir taupų naudojimą. Naudojamos medžiagos, įranga, gaminiai turi atitikti projektavimo užduotyje (techninėje specifikacijoje) jiems nustatytus reikalavimus.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76.2.7. Perkančiajai organizacijai pateikti medžiagų, įrangos, gaminių atitikties dokumentus, sertifikatus, eksploatavimo instrukcijas ir kitus būtinus dokumentus;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76.2.8. laiku ir tinkamai informuoti perkančiąją organizaciją apie atliktų paslaugų / darbų etapus, pateikti atliktų paslaugų / darbų perdavimo – priėmimo aktus, PVM sąskaitas – faktūras;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76.2.9. savo sąskaita ištaisyti darbus, kurie dėl tiekėjo kaltės yra netinkamai įvykdyti ir darbų trūkumus ir defektus, išaiškėjusius garantinio laikotarpio metu;</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76.2.10. suteikti darbams Statybos įstatyme numatytas garantijas, o </w:t>
      </w:r>
      <w:proofErr w:type="spellStart"/>
      <w:r w:rsidRPr="00814870">
        <w:rPr>
          <w:rFonts w:ascii="Times New Roman" w:eastAsia="Times New Roman" w:hAnsi="Times New Roman" w:cs="Times New Roman"/>
          <w:color w:val="000000"/>
          <w:sz w:val="24"/>
          <w:szCs w:val="24"/>
          <w:lang w:eastAsia="lt-LT"/>
        </w:rPr>
        <w:t>įrengai</w:t>
      </w:r>
      <w:proofErr w:type="spellEnd"/>
      <w:r w:rsidRPr="00814870">
        <w:rPr>
          <w:rFonts w:ascii="Times New Roman" w:eastAsia="Times New Roman" w:hAnsi="Times New Roman" w:cs="Times New Roman"/>
          <w:color w:val="000000"/>
          <w:sz w:val="24"/>
          <w:szCs w:val="24"/>
          <w:lang w:eastAsia="lt-LT"/>
        </w:rPr>
        <w:t xml:space="preserve"> – projektavimo užduotyje (techninėje specifikacijoje) nurodytas garantijas.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77. Šalių atsakomybė.</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77.1. Perkančioji organizacija, uždelsusi sumokėti tiekėjui priklausančias sumas, tiekėjui pareikalavus, moka tiekėjui 0,02 (dviejų šimtųjų) procento delspinigius už kiekvieną pavėluotą dieną nuo laiku neapmokėtos sumos.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 xml:space="preserve">77.2. Tiekėjas, uždelsęs paslaugų / darbų atlikimą, už kiekvieną uždelstą dieną moka perkančiajai organizacijai 0,02 (dvi šimtosios) procento dydžio delspinigius nuo neatliktų paslaugų / darbų vertės. </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77.3. Tiekėjui, vienašališkai nutraukus sutartį nesant perkančiosios organizacijos kaltės, arba sutartį nutraukus perkančiajai organizacijai dėl tiekėjo kaltės, perkančioji organizacija įgyja teisę pasinaudoti sutarties įvykdymo užtikrinimu bei gauti dėl netinkamo sutarties vykdymo perkančiosios organizacijos patirtų nuostolių, kurių nepadengia sutarties įvykdymo užtikrinimas, atlyginimą.</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77.4. Jeigu tiekėjas, suderintu su </w:t>
      </w:r>
      <w:proofErr w:type="spellStart"/>
      <w:r w:rsidRPr="00814870">
        <w:rPr>
          <w:rFonts w:ascii="Times New Roman" w:eastAsia="Times New Roman" w:hAnsi="Times New Roman" w:cs="Times New Roman"/>
          <w:color w:val="000000"/>
          <w:sz w:val="24"/>
          <w:szCs w:val="24"/>
          <w:lang w:eastAsia="lt-LT"/>
        </w:rPr>
        <w:t>perkančiaja</w:t>
      </w:r>
      <w:proofErr w:type="spellEnd"/>
      <w:r w:rsidRPr="00814870">
        <w:rPr>
          <w:rFonts w:ascii="Times New Roman" w:eastAsia="Times New Roman" w:hAnsi="Times New Roman" w:cs="Times New Roman"/>
          <w:color w:val="000000"/>
          <w:sz w:val="24"/>
          <w:szCs w:val="24"/>
          <w:lang w:eastAsia="lt-LT"/>
        </w:rPr>
        <w:t xml:space="preserve"> organizacija laiku nepašalina defektų, perkančiosios organizacijos nustatytų per garantinį laiką, jis atlygina perkančiosios organizacijos išlaidas, susijusias su defektų šalinimu.</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78. Perkančioji organizacija reikalauja, kad sutarties įvykdymas būtų užtikrintas Lietuvos Respublikoje ar užsienyje registruoto banko garantija ar draudimo bendrovės laidavimo raštu.</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79. Tiekėjas privalo per 5 (penkias) darbo dienas nuo sutarties įsigaliojimo dienos pateikti perkančiajai organizacijai sutarties įvykdymo užtikrinimą - Lietuvos Respublikoje ar užsienyje registruoto banko garantiją arba draudimo bendrovės laidavimo raštą.</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80. Sutarties įvykdymo užtikrinimo vertė – 10 (dešimt) procentai nuo visos sutarties kainos (bendros pasiūlymo kainos) su PVM.</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81. Sutarties įvykdymo užtikrinimas turi būti besąlyginis ir neatšaukiamas. Sutarties įvykdymo užtikrinimo dalykas – tiekėjo įsipareigojimų pagal sutartį ir jos priedus pažeidimas, dalinis ar visiškas jų nevykdymas ar netinkamas jų vykdymas. Perkančiajai organizacijai raštiškai motyvuotai pareikalavus, sutarties įvykdymą užtikrinanti institucija išmokės Perkančiajai organizacijai sutarties įvykdymo užtikrinime nurodytą sumą.</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82. Tiekėjas per 5 (penkias) darbo dienas nuo visų darbų atlikimo pabaigos privalo pateikti Defektų ištaisymo garantiniu laikotarpiu užtikrinimą – Lietuvoje ar užsienyje registruoto banko garantiją ar draudimo bendrovės laidavimą 5 (penkių) procentų nuo visos sutarties darbų kainos. Defektų ištaisymo garantiniu laikotarpiu užtikrinimas turi būti besąlyginis ir neatšaukiamas ir turi galioti 12 (dvylika) mėnesių nuo darbų objekto priėmimo naudoti dienos.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83. Sutartis gali būti nutraukta:</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83.1. raštišku abiejų šalių susitarimu;</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83.2. vienašališkai, perkančiosios organizacijos iniciatyva, tiekėjui padarius esminį sutarties pažeidimą, įspėjus raštu tiekėją prieš 15 (penkiolika) kalendorinių dienų. Esminiu Sutarties pažeidimu bus laikomas bet kurio tiekėjo įsipareigojimo pagal sutartį neįvykdymas arba netinkamas įvykdymas.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83.3. vienašališkai perkančiosios organizacijos iniciatyva, kai tiekėjas bankrutuoja, yra likviduojamas, kai sustabdo ūkinę veiklą, arba kai įstatymuose ir kituose teisės aktuose numatyta tvarka susidaro analogiška situacija, įspėjus raštu tiekėją prieš 15 ( penkiolika) kalendorinių dienų;</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 xml:space="preserve">83.4. vienašališkai perkančiosios organizacijos iniciatyva, kai LAAIF nutraukia projekto finansavimą ar pakeičia projekto finansavimo sąlygas, įspėjus raštu tiekėją prieš 15 ( penkiolika) kalendorinių dienų. </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84. Sutartį nutraukus dėl tiekėjo kaltės, tiekėjas neturi teisės į kokių nors patirtų nuostolių ar žalos kompensaciją.</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85. Nutraukus Sutartį, tiekėjas privalo perduoti iki sutarties nutraukimo datos atliktus darbus / paslaugas, šalims pasirašant priėmimo – perdavimo aktą, o perkančioji organizacija privalo apmokėti už atliktus darbus / paslaugas, iš mokėtinų sumų išskaičiuojant netesybas ir nuostolius, jeigu sutartis nutraukiama dėl tiekėjo kaltės.</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86. Šalys neturi teisės vienašališkai nutraukti sutarties nesant pagrindo, nurodyto sutartyje arba Lietuvos Respublikos teisės aktuose.</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t>87. Kiekvienas ginčas, nesutarimas ar reikalavimas, kylantis iš sutarties ar su ja susijęs, turi būti sprendžiamas derybų būdu. Jeigu anksčiau nurodyti ginčai, nesutarimai ar reikalavimai negali būti išspręsti derybų keliu, tai jie sprendžiami Lietuvos Respublikos įstatymų nustatyta tvarka Lietuvos Respublikos teismuose.</w:t>
      </w:r>
    </w:p>
    <w:p w:rsidR="00814870" w:rsidRPr="00814870" w:rsidRDefault="00814870" w:rsidP="00F57C31">
      <w:pPr>
        <w:spacing w:after="0" w:line="240" w:lineRule="auto"/>
        <w:ind w:right="23" w:firstLine="709"/>
        <w:jc w:val="both"/>
        <w:rPr>
          <w:rFonts w:ascii="Times New Roman" w:eastAsia="Times New Roman" w:hAnsi="Times New Roman" w:cs="Times New Roman"/>
          <w:sz w:val="24"/>
          <w:szCs w:val="24"/>
          <w:lang w:eastAsia="lt-LT"/>
        </w:rPr>
      </w:pPr>
      <w:r w:rsidRPr="00814870">
        <w:rPr>
          <w:rFonts w:ascii="Times New Roman" w:eastAsia="Times New Roman" w:hAnsi="Times New Roman" w:cs="Times New Roman"/>
          <w:color w:val="000000"/>
          <w:sz w:val="24"/>
          <w:szCs w:val="24"/>
          <w:lang w:eastAsia="lt-LT"/>
        </w:rPr>
        <w:lastRenderedPageBreak/>
        <w:t xml:space="preserve">88. Sutartis įsigalioja kai sutarties šalys pasirašo sutartį, perkančioji organizacija pasirašo finansavimo sutartį su LAAIF dėl Klimato kaitos specialiosios programos lėšomis projekto „Saulės energijos panaudojimas Tauragės apskrities vyriausiojo policijos komisariato Šilalės rajono policijos komisariate </w:t>
      </w:r>
      <w:proofErr w:type="spellStart"/>
      <w:r w:rsidRPr="00814870">
        <w:rPr>
          <w:rFonts w:ascii="Times New Roman" w:eastAsia="Times New Roman" w:hAnsi="Times New Roman" w:cs="Times New Roman"/>
          <w:color w:val="000000"/>
          <w:sz w:val="24"/>
          <w:szCs w:val="24"/>
          <w:lang w:eastAsia="lt-LT"/>
        </w:rPr>
        <w:t>Struikų</w:t>
      </w:r>
      <w:proofErr w:type="spellEnd"/>
      <w:r w:rsidRPr="00814870">
        <w:rPr>
          <w:rFonts w:ascii="Times New Roman" w:eastAsia="Times New Roman" w:hAnsi="Times New Roman" w:cs="Times New Roman"/>
          <w:color w:val="000000"/>
          <w:sz w:val="24"/>
          <w:szCs w:val="24"/>
          <w:lang w:eastAsia="lt-LT"/>
        </w:rPr>
        <w:t xml:space="preserve"> g. 5, Šilalė“ (projekto Nr. KKS-P-22(2015/1.2.1.1./1) finansavimo ir tiekėjas pateikia sutarties įvykdymo užtikrinimą.</w:t>
      </w: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Stačiakampis 1" descr="data:image/png;base64,iVBORw0KGgoAAAANSUhEUgAAAC8AAAAvCAYAAABzJ5OsAAAACXBIWXMAABJXAAASVwHh9x+BAAABG0lEQVR4nNXPSxHCMBRGYRYRUCmV0jgpCoqD4gSkIAUJcBbMdEofed3k3rPIJFn9n5um6TaO473ruvfFWG4Yhqf3/vHNWwO4vu9f8zxfLQIch1WA+10sAtzyYQ3g1h+WAH/jyQpgczxZAOyOJ+2Aw/GkGXA6nrQCgsaTRkDweNIGiBpPmgDR40kLIGk8aQAkj6fWgKzx1BKQPZ5aAYqMpxaAYuOpNqDoeKoJKD6eagFExlMNgNh4kgaIjidJgPh4kgJUGU8SgGrjqTSg6ngqCag+nkoBmoynEoBm4ykX0HQ85QCaj6dUgIrxlAJQM55iAarGUwxA3XgKBagcTyEAtePpDKB6PB0B1I+nPYCJ8bQFMDOe1gBT42kJ+AAacYuxtU3PE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1" o:spid="_x0000_s1026" alt="data:image/png;base64,iVBORw0KGgoAAAANSUhEUgAAAC8AAAAvCAYAAABzJ5OsAAAACXBIWXMAABJXAAASVwHh9x+BAAABG0lEQVR4nNXPSxHCMBRGYRYRUCmV0jgpCoqD4gSkIAUJcBbMdEofed3k3rPIJFn9n5um6TaO473ruvfFWG4Yhqf3/vHNWwO4vu9f8zxfLQIch1WA+10sAtzyYQ3g1h+WAH/jyQpgczxZAOyOJ+2Aw/GkGXA6nrQCgsaTRkDweNIGiBpPmgDR40kLIGk8aQAkj6fWgKzx1BKQPZ5aAYqMpxaAYuOpNqDoeKoJKD6eagFExlMNgNh4kgaIjidJgPh4kgJUGU8SgGrjqTSg6ngqCag+nkoBmoynEoBm4ykX0HQ85QCaj6dUgIrxlAJQM55iAarGUwxA3XgKBagcTyEAtePpDKB6PB0B1I+nPYCJ8bQFMDOe1gBT42kJ+AAacYuxtU3PEwAAAABJRU5ErkJgg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GEIXWMEAAC+BwAADgAAAAAAAAAAAAAAAAAuAgAAZHJzL2Uyb0RvYy54&#10;bWxQSwECLQAUAAYACAAAACEATKDpLNgAAAADAQAADwAAAAAAAAAAAAAAAAC9BgAAZHJzL2Rvd25y&#10;ZXYueG1sUEsFBgAAAAAEAAQA8wAAAMIHAAAAAA==&#10;" o:allowoverlap="f" filled="f" stroked="f">
                <o:lock v:ext="edit" aspectratio="t"/>
                <w10:wrap type="square" anchory="line"/>
              </v:rect>
            </w:pict>
          </mc:Fallback>
        </mc:AlternateContent>
      </w: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32" w:lineRule="atLeast"/>
        <w:ind w:right="23"/>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27" w:lineRule="atLeast"/>
        <w:ind w:right="238"/>
        <w:rPr>
          <w:rFonts w:ascii="Times New Roman" w:eastAsia="Times New Roman" w:hAnsi="Times New Roman" w:cs="Times New Roman"/>
          <w:sz w:val="24"/>
          <w:szCs w:val="24"/>
          <w:lang w:eastAsia="lt-LT"/>
        </w:rPr>
      </w:pPr>
    </w:p>
    <w:p w:rsidR="00814870" w:rsidRPr="00814870" w:rsidRDefault="00814870" w:rsidP="00814870">
      <w:pPr>
        <w:spacing w:before="100" w:beforeAutospacing="1" w:after="0" w:line="227" w:lineRule="atLeast"/>
        <w:ind w:right="340"/>
        <w:rPr>
          <w:rFonts w:ascii="Times New Roman" w:eastAsia="Times New Roman" w:hAnsi="Times New Roman" w:cs="Times New Roman"/>
          <w:sz w:val="24"/>
          <w:szCs w:val="24"/>
          <w:lang w:eastAsia="lt-LT"/>
        </w:rPr>
      </w:pPr>
    </w:p>
    <w:p w:rsidR="0024222F" w:rsidRDefault="0024222F">
      <w:bookmarkStart w:id="1" w:name="_GoBack"/>
      <w:bookmarkEnd w:id="1"/>
    </w:p>
    <w:sectPr w:rsidR="0024222F" w:rsidSect="00CC1550">
      <w:headerReference w:type="default" r:id="rId2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33" w:rsidRDefault="007F1933" w:rsidP="00CC1550">
      <w:pPr>
        <w:spacing w:after="0" w:line="240" w:lineRule="auto"/>
      </w:pPr>
      <w:r>
        <w:separator/>
      </w:r>
    </w:p>
  </w:endnote>
  <w:endnote w:type="continuationSeparator" w:id="0">
    <w:p w:rsidR="007F1933" w:rsidRDefault="007F1933" w:rsidP="00CC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33" w:rsidRDefault="007F1933" w:rsidP="00CC1550">
      <w:pPr>
        <w:spacing w:after="0" w:line="240" w:lineRule="auto"/>
      </w:pPr>
      <w:r>
        <w:separator/>
      </w:r>
    </w:p>
  </w:footnote>
  <w:footnote w:type="continuationSeparator" w:id="0">
    <w:p w:rsidR="007F1933" w:rsidRDefault="007F1933" w:rsidP="00CC1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267674"/>
      <w:docPartObj>
        <w:docPartGallery w:val="Page Numbers (Top of Page)"/>
        <w:docPartUnique/>
      </w:docPartObj>
    </w:sdtPr>
    <w:sdtEndPr>
      <w:rPr>
        <w:rFonts w:ascii="Times New Roman" w:hAnsi="Times New Roman" w:cs="Times New Roman"/>
      </w:rPr>
    </w:sdtEndPr>
    <w:sdtContent>
      <w:p w:rsidR="00CC1550" w:rsidRPr="00CC1550" w:rsidRDefault="00CC1550">
        <w:pPr>
          <w:pStyle w:val="Antrats"/>
          <w:jc w:val="center"/>
          <w:rPr>
            <w:rFonts w:ascii="Times New Roman" w:hAnsi="Times New Roman" w:cs="Times New Roman"/>
          </w:rPr>
        </w:pPr>
        <w:r w:rsidRPr="00CC1550">
          <w:rPr>
            <w:rFonts w:ascii="Times New Roman" w:hAnsi="Times New Roman" w:cs="Times New Roman"/>
          </w:rPr>
          <w:fldChar w:fldCharType="begin"/>
        </w:r>
        <w:r w:rsidRPr="00CC1550">
          <w:rPr>
            <w:rFonts w:ascii="Times New Roman" w:hAnsi="Times New Roman" w:cs="Times New Roman"/>
          </w:rPr>
          <w:instrText>PAGE   \* MERGEFORMAT</w:instrText>
        </w:r>
        <w:r w:rsidRPr="00CC1550">
          <w:rPr>
            <w:rFonts w:ascii="Times New Roman" w:hAnsi="Times New Roman" w:cs="Times New Roman"/>
          </w:rPr>
          <w:fldChar w:fldCharType="separate"/>
        </w:r>
        <w:r>
          <w:rPr>
            <w:rFonts w:ascii="Times New Roman" w:hAnsi="Times New Roman" w:cs="Times New Roman"/>
            <w:noProof/>
          </w:rPr>
          <w:t>2</w:t>
        </w:r>
        <w:r w:rsidRPr="00CC1550">
          <w:rPr>
            <w:rFonts w:ascii="Times New Roman" w:hAnsi="Times New Roman" w:cs="Times New Roman"/>
          </w:rPr>
          <w:fldChar w:fldCharType="end"/>
        </w:r>
      </w:p>
    </w:sdtContent>
  </w:sdt>
  <w:p w:rsidR="00CC1550" w:rsidRDefault="00CC155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2B10"/>
    <w:multiLevelType w:val="multilevel"/>
    <w:tmpl w:val="5D7A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66C03"/>
    <w:multiLevelType w:val="multilevel"/>
    <w:tmpl w:val="DED895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79F2728"/>
    <w:multiLevelType w:val="multilevel"/>
    <w:tmpl w:val="E2A4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33FEB"/>
    <w:multiLevelType w:val="multilevel"/>
    <w:tmpl w:val="D30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D4BDD"/>
    <w:multiLevelType w:val="multilevel"/>
    <w:tmpl w:val="3EEEB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70"/>
    <w:rsid w:val="0024222F"/>
    <w:rsid w:val="00267340"/>
    <w:rsid w:val="00371632"/>
    <w:rsid w:val="004442C9"/>
    <w:rsid w:val="004E5EA4"/>
    <w:rsid w:val="00527E47"/>
    <w:rsid w:val="00743012"/>
    <w:rsid w:val="007F1933"/>
    <w:rsid w:val="00814870"/>
    <w:rsid w:val="008D2EFE"/>
    <w:rsid w:val="00CC1550"/>
    <w:rsid w:val="00F07BBC"/>
    <w:rsid w:val="00F57C31"/>
    <w:rsid w:val="00F921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14870"/>
    <w:rPr>
      <w:color w:val="0066CC"/>
      <w:spacing w:val="0"/>
      <w:u w:val="single"/>
    </w:rPr>
  </w:style>
  <w:style w:type="paragraph" w:styleId="prastasistinklapis">
    <w:name w:val="Normal (Web)"/>
    <w:basedOn w:val="prastasis"/>
    <w:uiPriority w:val="99"/>
    <w:unhideWhenUsed/>
    <w:rsid w:val="00814870"/>
    <w:pPr>
      <w:spacing w:before="100" w:beforeAutospacing="1" w:after="142" w:line="288"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37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C15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1550"/>
  </w:style>
  <w:style w:type="paragraph" w:styleId="Porat">
    <w:name w:val="footer"/>
    <w:basedOn w:val="prastasis"/>
    <w:link w:val="PoratDiagrama"/>
    <w:uiPriority w:val="99"/>
    <w:unhideWhenUsed/>
    <w:rsid w:val="00CC15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1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14870"/>
    <w:rPr>
      <w:color w:val="0066CC"/>
      <w:spacing w:val="0"/>
      <w:u w:val="single"/>
    </w:rPr>
  </w:style>
  <w:style w:type="paragraph" w:styleId="prastasistinklapis">
    <w:name w:val="Normal (Web)"/>
    <w:basedOn w:val="prastasis"/>
    <w:uiPriority w:val="99"/>
    <w:unhideWhenUsed/>
    <w:rsid w:val="00814870"/>
    <w:pPr>
      <w:spacing w:before="100" w:beforeAutospacing="1" w:after="142" w:line="288"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37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C15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1550"/>
  </w:style>
  <w:style w:type="paragraph" w:styleId="Porat">
    <w:name w:val="footer"/>
    <w:basedOn w:val="prastasis"/>
    <w:link w:val="PoratDiagrama"/>
    <w:uiPriority w:val="99"/>
    <w:unhideWhenUsed/>
    <w:rsid w:val="00CC15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u.policiia.lt/" TargetMode="External"/><Relationship Id="rId13" Type="http://schemas.openxmlformats.org/officeDocument/2006/relationships/hyperlink" Target="http://www.taurages.policija.lt/" TargetMode="External"/><Relationship Id="rId18" Type="http://schemas.openxmlformats.org/officeDocument/2006/relationships/hyperlink" Target="http://www.siauliu.policija.l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urages.policija.lt/" TargetMode="External"/><Relationship Id="rId17" Type="http://schemas.openxmlformats.org/officeDocument/2006/relationships/hyperlink" Target="http://www.siauliu.policija.lt/" TargetMode="External"/><Relationship Id="rId2" Type="http://schemas.openxmlformats.org/officeDocument/2006/relationships/styles" Target="styles.xml"/><Relationship Id="rId16" Type="http://schemas.openxmlformats.org/officeDocument/2006/relationships/hyperlink" Target="https://pirkimai.eviesieiipirkimai.l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yperlink" Target="https://pirkimai.eviesieiipirkimai.lt/" TargetMode="External"/><Relationship Id="rId10" Type="http://schemas.openxmlformats.org/officeDocument/2006/relationships/hyperlink" Target="http://www.siauliu.policiia.lt/" TargetMode="External"/><Relationship Id="rId19" Type="http://schemas.openxmlformats.org/officeDocument/2006/relationships/hyperlink" Target="http://www.siauliu.policija.lt/" TargetMode="External"/><Relationship Id="rId4" Type="http://schemas.openxmlformats.org/officeDocument/2006/relationships/settings" Target="settings.xml"/><Relationship Id="rId9" Type="http://schemas.openxmlformats.org/officeDocument/2006/relationships/hyperlink" Target="http://www.siauliu.policiia.lt/" TargetMode="External"/><Relationship Id="rId14" Type="http://schemas.openxmlformats.org/officeDocument/2006/relationships/hyperlink" Target="http://www.taurages.policija.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36203</Words>
  <Characters>20636</Characters>
  <Application>Microsoft Office Word</Application>
  <DocSecurity>0</DocSecurity>
  <Lines>171</Lines>
  <Paragraphs>113</Paragraphs>
  <ScaleCrop>false</ScaleCrop>
  <Company>Lietuvos policija</Company>
  <LinksUpToDate>false</LinksUpToDate>
  <CharactersWithSpaces>56726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2016-03-17T08:12:00Z</dcterms:created>
  <dcterms:modified xsi:type="dcterms:W3CDTF">2016-03-17T08:40:00Z</dcterms:modified>
</cp:coreProperties>
</file>